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95" w:type="dxa"/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2340"/>
        <w:gridCol w:w="3258"/>
        <w:gridCol w:w="5112"/>
      </w:tblGrid>
      <w:tr w:rsidR="00991D24" w:rsidRPr="00F77A4E">
        <w:trPr>
          <w:cantSplit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bookmarkStart w:id="0" w:name="_GoBack"/>
          <w:bookmarkEnd w:id="0"/>
          <w:p w:rsidR="00991D24" w:rsidRPr="00F77A4E" w:rsidRDefault="00B8304D" w:rsidP="00B8304D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object w:dxaOrig="2316" w:dyaOrig="2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9.5pt" o:ole="" fillcolor="window">
                  <v:imagedata r:id="rId9" o:title=""/>
                </v:shape>
                <o:OLEObject Type="Embed" ProgID="PBrush" ShapeID="_x0000_i1025" DrawAspect="Content" ObjectID="_1416670902" r:id="rId10"/>
              </w:objec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E03038" w:rsidRDefault="00E03038" w:rsidP="00D312AA">
            <w:pPr>
              <w:spacing w:before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 Letter Request</w:t>
            </w:r>
          </w:p>
          <w:p w:rsidR="00D312AA" w:rsidRPr="00F77A4E" w:rsidRDefault="00991D24" w:rsidP="00D312AA">
            <w:pPr>
              <w:spacing w:before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A4E">
              <w:rPr>
                <w:rFonts w:ascii="Arial" w:hAnsi="Arial" w:cs="Arial"/>
                <w:b/>
                <w:sz w:val="18"/>
                <w:szCs w:val="18"/>
              </w:rPr>
              <w:t>LETTER OF INTENT</w:t>
            </w:r>
            <w:r w:rsidR="00D312AA" w:rsidRPr="00F77A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91D24" w:rsidRPr="00F77A4E" w:rsidRDefault="00D312AA" w:rsidP="00603CFF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b/>
                <w:sz w:val="18"/>
                <w:szCs w:val="18"/>
              </w:rPr>
              <w:t xml:space="preserve">Submission Form </w:t>
            </w:r>
            <w:r w:rsidR="00603CFF" w:rsidRPr="00F77A4E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603CF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77A4E">
              <w:rPr>
                <w:rFonts w:ascii="Arial" w:hAnsi="Arial" w:cs="Arial"/>
                <w:b/>
                <w:sz w:val="18"/>
                <w:szCs w:val="18"/>
              </w:rPr>
              <w:t>.0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24" w:rsidRPr="00F77A4E" w:rsidRDefault="00991D24" w:rsidP="006F583E">
            <w:pPr>
              <w:tabs>
                <w:tab w:val="center" w:pos="2561"/>
              </w:tabs>
              <w:spacing w:before="160" w:after="11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D24" w:rsidRPr="00F77A4E">
        <w:trPr>
          <w:cantSplit/>
          <w:trHeight w:val="1128"/>
        </w:trPr>
        <w:tc>
          <w:tcPr>
            <w:tcW w:w="2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D24" w:rsidRPr="00F77A4E" w:rsidRDefault="00991D24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24" w:rsidRPr="00F77A4E" w:rsidRDefault="00991D24" w:rsidP="00B8304D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77A4E">
              <w:rPr>
                <w:rFonts w:ascii="Arial" w:hAnsi="Arial" w:cs="Arial"/>
                <w:b/>
                <w:sz w:val="18"/>
                <w:szCs w:val="18"/>
              </w:rPr>
              <w:t>National Cancer Institute</w:t>
            </w:r>
          </w:p>
          <w:p w:rsidR="00991D24" w:rsidRPr="00F77A4E" w:rsidRDefault="00991D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7A4E">
              <w:rPr>
                <w:rFonts w:ascii="Arial" w:hAnsi="Arial" w:cs="Arial"/>
                <w:b/>
                <w:sz w:val="18"/>
                <w:szCs w:val="18"/>
              </w:rPr>
              <w:t>Division of Cancer Treatment and Diagnosis</w:t>
            </w:r>
          </w:p>
          <w:p w:rsidR="00991D24" w:rsidRPr="00F77A4E" w:rsidRDefault="00991D24" w:rsidP="00B8304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b/>
                <w:sz w:val="18"/>
                <w:szCs w:val="18"/>
              </w:rPr>
              <w:t>Cancer Therapy Evaluation Program</w:t>
            </w:r>
          </w:p>
        </w:tc>
      </w:tr>
    </w:tbl>
    <w:p w:rsidR="00991D24" w:rsidRPr="00F77A4E" w:rsidRDefault="00991D24" w:rsidP="00F95A99">
      <w:pPr>
        <w:pStyle w:val="Header"/>
        <w:spacing w:before="60" w:after="60"/>
        <w:ind w:left="-180" w:right="-504"/>
        <w:rPr>
          <w:rFonts w:ascii="Arial" w:hAnsi="Arial" w:cs="Arial"/>
          <w:i/>
          <w:sz w:val="18"/>
          <w:szCs w:val="18"/>
        </w:rPr>
      </w:pPr>
      <w:r w:rsidRPr="00F77A4E">
        <w:rPr>
          <w:rFonts w:ascii="Arial" w:hAnsi="Arial" w:cs="Arial"/>
          <w:i/>
          <w:sz w:val="18"/>
          <w:szCs w:val="18"/>
        </w:rPr>
        <w:t>To complete the form electronically, use the mouse pointer or the Tab key to navigate. Select and e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nter text for each text field. To easily see text fields, go to </w:t>
      </w:r>
      <w:r w:rsidR="00346980" w:rsidRPr="00F77A4E">
        <w:rPr>
          <w:rFonts w:ascii="Arial" w:hAnsi="Arial" w:cs="Arial"/>
          <w:b/>
          <w:sz w:val="18"/>
          <w:szCs w:val="18"/>
        </w:rPr>
        <w:t>Tools|Options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 from Word’s menu, click the </w:t>
      </w:r>
      <w:r w:rsidR="00346980" w:rsidRPr="00F77A4E">
        <w:rPr>
          <w:rFonts w:ascii="Arial" w:hAnsi="Arial" w:cs="Arial"/>
          <w:b/>
          <w:sz w:val="18"/>
          <w:szCs w:val="18"/>
        </w:rPr>
        <w:t>View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 tab, and in the </w:t>
      </w:r>
      <w:r w:rsidR="00346980" w:rsidRPr="00F77A4E">
        <w:rPr>
          <w:rFonts w:ascii="Arial" w:hAnsi="Arial" w:cs="Arial"/>
          <w:b/>
          <w:sz w:val="18"/>
          <w:szCs w:val="18"/>
        </w:rPr>
        <w:t>Show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 block select ‘</w:t>
      </w:r>
      <w:r w:rsidR="00346980" w:rsidRPr="00F77A4E">
        <w:rPr>
          <w:rFonts w:ascii="Arial" w:hAnsi="Arial" w:cs="Arial"/>
          <w:b/>
          <w:sz w:val="18"/>
          <w:szCs w:val="18"/>
        </w:rPr>
        <w:t>Always’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 from the </w:t>
      </w:r>
      <w:r w:rsidR="00346980" w:rsidRPr="00F77A4E">
        <w:rPr>
          <w:rFonts w:ascii="Arial" w:hAnsi="Arial" w:cs="Arial"/>
          <w:b/>
          <w:sz w:val="18"/>
          <w:szCs w:val="18"/>
        </w:rPr>
        <w:t>Field Shading</w:t>
      </w:r>
      <w:r w:rsidR="00346980" w:rsidRPr="00F77A4E">
        <w:rPr>
          <w:rFonts w:ascii="Arial" w:hAnsi="Arial" w:cs="Arial"/>
          <w:i/>
          <w:sz w:val="18"/>
          <w:szCs w:val="18"/>
        </w:rPr>
        <w:t xml:space="preserve"> drop down list.</w:t>
      </w:r>
    </w:p>
    <w:tbl>
      <w:tblPr>
        <w:tblW w:w="10710" w:type="dxa"/>
        <w:tblInd w:w="-162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510"/>
        <w:gridCol w:w="4140"/>
        <w:gridCol w:w="720"/>
        <w:gridCol w:w="2340"/>
      </w:tblGrid>
      <w:tr w:rsidR="00991D24" w:rsidRPr="00F77A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991D24" w:rsidRPr="00F77A4E" w:rsidRDefault="00CF2099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>Group/Institution</w:t>
            </w:r>
            <w:r w:rsidR="00CB2F54"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F2099" w:rsidRPr="00F77A4E" w:rsidRDefault="00652AB8" w:rsidP="00020C41">
            <w:pPr>
              <w:pStyle w:val="BodyText"/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Lead Group/Institution]"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051B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A2051B" w:rsidRPr="00F77A4E" w:rsidRDefault="00A2051B" w:rsidP="00652AB8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Lead Group</w:t>
            </w:r>
            <w:r w:rsidR="00652AB8">
              <w:rPr>
                <w:rFonts w:ascii="Arial" w:hAnsi="Arial" w:cs="Arial"/>
                <w:sz w:val="18"/>
                <w:szCs w:val="18"/>
              </w:rPr>
              <w:t>/Institution</w:t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 CTEP ID:</w:t>
            </w:r>
            <w:r w:rsidRPr="00F77A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2051B" w:rsidRPr="00F77A4E" w:rsidRDefault="005E11D6" w:rsidP="00020C41">
            <w:pPr>
              <w:pStyle w:val="BodyText"/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Lead Group/Institution Code]"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01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8C2014" w:rsidRPr="00F77A4E" w:rsidRDefault="008C2014" w:rsidP="00652AB8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652AB8">
              <w:rPr>
                <w:rFonts w:ascii="Arial" w:hAnsi="Arial" w:cs="Arial"/>
                <w:sz w:val="18"/>
                <w:szCs w:val="18"/>
              </w:rPr>
              <w:t>Organizations</w:t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 on study: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C2014" w:rsidRPr="00F77A4E" w:rsidRDefault="008C201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here to enter other </w:instrText>
            </w:r>
            <w:r w:rsidR="00AB51AF" w:rsidRPr="00F77A4E">
              <w:rPr>
                <w:rFonts w:ascii="Arial" w:hAnsi="Arial" w:cs="Arial"/>
                <w:sz w:val="18"/>
                <w:szCs w:val="18"/>
              </w:rPr>
              <w:instrText>Organizations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Title</w:t>
            </w:r>
            <w:r w:rsidR="00B070E3" w:rsidRPr="00F77A4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03CFF">
              <w:rPr>
                <w:rFonts w:ascii="Arial" w:hAnsi="Arial" w:cs="Arial"/>
                <w:sz w:val="18"/>
                <w:szCs w:val="18"/>
              </w:rPr>
              <w:t>Grant/</w:t>
            </w:r>
            <w:r w:rsidR="00B070E3" w:rsidRPr="00F77A4E">
              <w:rPr>
                <w:rFonts w:ascii="Arial" w:hAnsi="Arial" w:cs="Arial"/>
                <w:sz w:val="18"/>
                <w:szCs w:val="18"/>
              </w:rPr>
              <w:t>LOI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8C201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here to enter </w:instrText>
            </w:r>
            <w:r w:rsidR="00AB51AF" w:rsidRPr="00F77A4E">
              <w:rPr>
                <w:rFonts w:ascii="Arial" w:hAnsi="Arial" w:cs="Arial"/>
                <w:sz w:val="18"/>
                <w:szCs w:val="18"/>
              </w:rPr>
              <w:instrText>Title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0765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AE0765" w:rsidRPr="00F77A4E" w:rsidRDefault="00C257D9" w:rsidP="00C257D9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CTEP IND </w:t>
            </w:r>
            <w:r w:rsidR="00AE0765" w:rsidRPr="00F77A4E">
              <w:rPr>
                <w:rFonts w:ascii="Arial" w:hAnsi="Arial" w:cs="Arial"/>
                <w:sz w:val="18"/>
                <w:szCs w:val="18"/>
              </w:rPr>
              <w:t>Agent(s)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43B0E">
              <w:rPr>
                <w:rFonts w:ascii="Arial" w:hAnsi="Arial" w:cs="Arial"/>
                <w:sz w:val="18"/>
                <w:szCs w:val="18"/>
              </w:rPr>
              <w:t>(</w:t>
            </w:r>
            <w:r w:rsidR="00AE0765" w:rsidRPr="00F77A4E">
              <w:rPr>
                <w:rFonts w:ascii="Arial" w:hAnsi="Arial" w:cs="Arial"/>
                <w:sz w:val="18"/>
                <w:szCs w:val="18"/>
              </w:rPr>
              <w:t>supplied by NCI</w:t>
            </w:r>
            <w:r w:rsidR="00C43B0E">
              <w:rPr>
                <w:rFonts w:ascii="Arial" w:hAnsi="Arial" w:cs="Arial"/>
                <w:sz w:val="18"/>
                <w:szCs w:val="18"/>
              </w:rPr>
              <w:t>)</w:t>
            </w:r>
            <w:r w:rsidR="00AE0765" w:rsidRPr="00F77A4E">
              <w:rPr>
                <w:rFonts w:ascii="Arial" w:hAnsi="Arial" w:cs="Arial"/>
                <w:sz w:val="18"/>
                <w:szCs w:val="18"/>
              </w:rPr>
              <w:t>:</w:t>
            </w:r>
            <w:r w:rsidR="00AE0765" w:rsidRPr="00F77A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E0765" w:rsidRPr="00F77A4E" w:rsidRDefault="005E11D6" w:rsidP="00442EE0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CTEP IND Agent]"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095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8F2095" w:rsidRPr="00F77A4E" w:rsidRDefault="008F2095" w:rsidP="00442EE0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CIP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Imaging Agent(s)</w:t>
            </w:r>
            <w:r w:rsidR="00C257D9">
              <w:rPr>
                <w:rFonts w:ascii="Arial" w:hAnsi="Arial" w:cs="Arial"/>
                <w:sz w:val="18"/>
                <w:szCs w:val="18"/>
              </w:rPr>
              <w:t>/Supplier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F2095" w:rsidRPr="00F77A4E" w:rsidRDefault="00652AB8" w:rsidP="005E11D6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CIP IND Imaging Agent(s)]"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11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E11D6"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Supplier]" </w:instrText>
            </w:r>
            <w:r w:rsidR="005E11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095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8F2095" w:rsidRPr="00F77A4E" w:rsidRDefault="008F2095" w:rsidP="002B6A27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Non-NCI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Agent(s)</w:t>
            </w:r>
            <w:r w:rsidR="002B6A27">
              <w:rPr>
                <w:rFonts w:ascii="Arial" w:hAnsi="Arial" w:cs="Arial"/>
                <w:sz w:val="18"/>
                <w:szCs w:val="18"/>
              </w:rPr>
              <w:t>/Supplier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F2095" w:rsidRPr="00F77A4E" w:rsidRDefault="0084477C" w:rsidP="005E11D6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Non-NCI IND Agent(s)]"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E11D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E11D6"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here to enter Supplier]" </w:instrText>
            </w:r>
            <w:r w:rsidR="005E11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0765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AE0765" w:rsidRPr="00F77A4E" w:rsidRDefault="00AE0765" w:rsidP="00C563A8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Commercial Agent</w:t>
            </w:r>
            <w:r w:rsidR="00C563A8">
              <w:rPr>
                <w:rFonts w:ascii="Arial" w:hAnsi="Arial" w:cs="Arial"/>
                <w:sz w:val="18"/>
                <w:szCs w:val="18"/>
              </w:rPr>
              <w:t>(</w:t>
            </w:r>
            <w:r w:rsidRPr="00F77A4E">
              <w:rPr>
                <w:rFonts w:ascii="Arial" w:hAnsi="Arial" w:cs="Arial"/>
                <w:sz w:val="18"/>
                <w:szCs w:val="18"/>
              </w:rPr>
              <w:t>s</w:t>
            </w:r>
            <w:r w:rsidR="00C563A8">
              <w:rPr>
                <w:rFonts w:ascii="Arial" w:hAnsi="Arial" w:cs="Arial"/>
                <w:sz w:val="18"/>
                <w:szCs w:val="18"/>
              </w:rPr>
              <w:t>)/Source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E0765" w:rsidRPr="00F77A4E" w:rsidRDefault="00AE0765" w:rsidP="000134BF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>MACROBUTTON NoMacro [Click here to enter Commercial Agents]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34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134BF"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and enter Source]" </w:instrText>
            </w:r>
            <w:r w:rsidR="000134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74EC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2496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82496" w:rsidRPr="00F77A4E" w:rsidRDefault="00982496" w:rsidP="00020C41">
            <w:pPr>
              <w:spacing w:before="20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Tumor </w:t>
            </w:r>
            <w:r w:rsidR="00FA3B0A" w:rsidRPr="00F77A4E">
              <w:rPr>
                <w:rFonts w:ascii="Arial" w:hAnsi="Arial" w:cs="Arial"/>
                <w:sz w:val="18"/>
                <w:szCs w:val="18"/>
              </w:rPr>
              <w:t>Type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0945" w:rsidRPr="00F77A4E" w:rsidRDefault="00FA2D74" w:rsidP="00F95A99">
            <w:pPr>
              <w:spacing w:before="60"/>
              <w:jc w:val="right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77A4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50945" w:rsidRPr="00F77A4E">
              <w:rPr>
                <w:rFonts w:ascii="Arial" w:hAnsi="Arial" w:cs="Arial"/>
                <w:i/>
                <w:sz w:val="18"/>
                <w:szCs w:val="18"/>
              </w:rPr>
              <w:t>Click within the [[ ]] and type ‘x’ to indicate the tumor type</w:t>
            </w:r>
            <w:r w:rsidRPr="00F77A4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82496" w:rsidRPr="00F77A4E" w:rsidRDefault="00450945" w:rsidP="00020C41">
            <w:pPr>
              <w:spacing w:before="20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[</w:t>
            </w:r>
            <w:r w:rsidR="002658AB"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658AB" w:rsidRPr="00F77A4E">
              <w:rPr>
                <w:rFonts w:ascii="Arial" w:hAnsi="Arial" w:cs="Arial"/>
                <w:sz w:val="18"/>
                <w:szCs w:val="18"/>
              </w:rPr>
              <w:instrText>MACROBUTTON NoMacro [ ]</w:instrText>
            </w:r>
            <w:r w:rsidR="002658AB"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A4E">
              <w:rPr>
                <w:rFonts w:ascii="Arial" w:hAnsi="Arial" w:cs="Arial"/>
                <w:sz w:val="18"/>
                <w:szCs w:val="18"/>
              </w:rPr>
              <w:t>]</w:t>
            </w:r>
            <w:r w:rsidR="002658AB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2496" w:rsidRPr="00F77A4E">
              <w:rPr>
                <w:rFonts w:ascii="Arial" w:hAnsi="Arial" w:cs="Arial"/>
                <w:sz w:val="18"/>
                <w:szCs w:val="18"/>
              </w:rPr>
              <w:t>Solid Tumor</w:t>
            </w:r>
          </w:p>
          <w:p w:rsidR="00982496" w:rsidRPr="00F77A4E" w:rsidRDefault="00450945" w:rsidP="00982496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[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>MACROBUTTON NoMacro [ 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="00982496" w:rsidRPr="00F77A4E">
              <w:rPr>
                <w:rFonts w:ascii="Arial" w:hAnsi="Arial" w:cs="Arial"/>
                <w:sz w:val="18"/>
                <w:szCs w:val="18"/>
              </w:rPr>
              <w:t>Hematologic Malignancy (NOS)</w:t>
            </w:r>
          </w:p>
          <w:p w:rsidR="00982496" w:rsidRPr="00F77A4E" w:rsidRDefault="00450945" w:rsidP="00982496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[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>MACROBUTTON NoMacro [ 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="00982496" w:rsidRPr="00F77A4E">
              <w:rPr>
                <w:rFonts w:ascii="Arial" w:hAnsi="Arial" w:cs="Arial"/>
                <w:sz w:val="18"/>
                <w:szCs w:val="18"/>
              </w:rPr>
              <w:t>Disease-Specific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outlineLvl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Dise</w:t>
            </w:r>
            <w:r w:rsidR="00C25670" w:rsidRPr="00F77A4E">
              <w:rPr>
                <w:rFonts w:ascii="Arial" w:hAnsi="Arial" w:cs="Arial"/>
                <w:sz w:val="18"/>
                <w:szCs w:val="18"/>
              </w:rPr>
              <w:t>ase-</w:t>
            </w:r>
            <w:r w:rsidRPr="00F77A4E">
              <w:rPr>
                <w:rFonts w:ascii="Arial" w:hAnsi="Arial" w:cs="Arial"/>
                <w:sz w:val="18"/>
                <w:szCs w:val="18"/>
              </w:rPr>
              <w:t>Specific:</w:t>
            </w:r>
            <w:r w:rsidR="00450945" w:rsidRPr="00F77A4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  <w:p w:rsidR="00450945" w:rsidRPr="00F77A4E" w:rsidRDefault="00FA2D74" w:rsidP="00F95A99">
            <w:pPr>
              <w:spacing w:before="6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50945" w:rsidRPr="00F77A4E">
              <w:rPr>
                <w:rFonts w:ascii="Arial" w:hAnsi="Arial" w:cs="Arial"/>
                <w:i/>
                <w:sz w:val="18"/>
                <w:szCs w:val="18"/>
              </w:rPr>
              <w:t>Specify the Name and Code of the Study Disease</w:t>
            </w:r>
            <w:r w:rsidRPr="00F77A4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6178D4" w:rsidP="00020C41">
            <w:pPr>
              <w:spacing w:before="20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>and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 enter Disease Name]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enter Disease Code]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91D24" w:rsidRPr="00F77A4E" w:rsidRDefault="00073402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enter Disease Name]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enter Disease Code]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91D24" w:rsidRPr="00F77A4E" w:rsidRDefault="00991D24">
            <w:pPr>
              <w:spacing w:before="1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instrText>enter Disease Name]</w:instrTex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instrText>enter Disease Code]</w:instrText>
            </w:r>
            <w:r w:rsidR="00073402"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Status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E03038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Status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0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77A4E">
              <w:rPr>
                <w:rFonts w:ascii="Arial" w:hAnsi="Arial" w:cs="Arial"/>
                <w:spacing w:val="-6"/>
                <w:sz w:val="18"/>
                <w:szCs w:val="18"/>
              </w:rPr>
              <w:t xml:space="preserve">Abnormal </w:t>
            </w:r>
            <w:r w:rsidR="000C0E37" w:rsidRPr="00F77A4E">
              <w:rPr>
                <w:rFonts w:ascii="Arial" w:hAnsi="Arial" w:cs="Arial"/>
                <w:spacing w:val="-6"/>
                <w:sz w:val="18"/>
                <w:szCs w:val="18"/>
              </w:rPr>
              <w:t>Organ Function Permitted</w:t>
            </w:r>
            <w:r w:rsidR="00FA3B0A" w:rsidRPr="00F77A4E">
              <w:rPr>
                <w:rFonts w:ascii="Arial" w:hAnsi="Arial" w:cs="Arial"/>
                <w:spacing w:val="-6"/>
                <w:sz w:val="18"/>
                <w:szCs w:val="18"/>
              </w:rPr>
              <w:t>?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E03038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enter Y or N]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0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Prior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The</w:t>
            </w:r>
            <w:r w:rsidRPr="00F77A4E">
              <w:rPr>
                <w:rFonts w:ascii="Arial" w:hAnsi="Arial" w:cs="Arial"/>
                <w:sz w:val="18"/>
                <w:szCs w:val="18"/>
              </w:rPr>
              <w:t>rapy: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Prior T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herapy]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or attach grant application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Phase of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Study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Study P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hase]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Treatment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Plan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P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lan]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or attach grant application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Rationale/Hypothesis: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>MACROBUTTO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 xml:space="preserve">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enter R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ationale]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085" w:rsidRPr="00F40085">
              <w:rPr>
                <w:rFonts w:ascii="Arial" w:hAnsi="Arial" w:cs="Arial"/>
                <w:sz w:val="18"/>
                <w:szCs w:val="18"/>
              </w:rPr>
              <w:t>or attach grant application</w:t>
            </w:r>
          </w:p>
        </w:tc>
      </w:tr>
      <w:tr w:rsidR="008F2095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8F2095" w:rsidRPr="00F77A4E" w:rsidRDefault="008F2095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Imaging Objectives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8F2095" w:rsidRPr="00F77A4E" w:rsidRDefault="001312D0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MACROBUTTON  AcceptAllChangesShown "[Click and enter Advanced Imaging Objectives]"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038">
              <w:rPr>
                <w:rFonts w:ascii="Arial" w:hAnsi="Arial" w:cs="Arial"/>
                <w:sz w:val="18"/>
                <w:szCs w:val="18"/>
              </w:rPr>
              <w:t xml:space="preserve"> or attach grant application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Laboratory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Correlates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>MACROBUTTO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 xml:space="preserve">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enter L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ab]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or attach grant application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77A4E">
              <w:rPr>
                <w:rFonts w:ascii="Arial" w:hAnsi="Arial" w:cs="Arial"/>
                <w:spacing w:val="-6"/>
                <w:sz w:val="18"/>
                <w:szCs w:val="18"/>
              </w:rPr>
              <w:t xml:space="preserve">Endpoints/Statistical </w:t>
            </w:r>
            <w:r w:rsidR="000C0E37" w:rsidRPr="00F77A4E">
              <w:rPr>
                <w:rFonts w:ascii="Arial" w:hAnsi="Arial" w:cs="Arial"/>
                <w:spacing w:val="-6"/>
                <w:sz w:val="18"/>
                <w:szCs w:val="18"/>
              </w:rPr>
              <w:t>Considerations</w:t>
            </w:r>
            <w:r w:rsidRPr="00F77A4E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Endpoints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or attach grant application</w:t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FE3A1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Estimated M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 xml:space="preserve">onthly </w:t>
            </w:r>
            <w:r w:rsidRPr="00F77A4E">
              <w:rPr>
                <w:rFonts w:ascii="Arial" w:hAnsi="Arial" w:cs="Arial"/>
                <w:sz w:val="18"/>
                <w:szCs w:val="18"/>
              </w:rPr>
              <w:t>A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>ccrual: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Accrual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00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1D24" w:rsidRPr="00F77A4E">
        <w:trPr>
          <w:trHeight w:val="548"/>
        </w:trPr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t>Sample Size</w:t>
            </w:r>
            <w:r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F090C" w:rsidRPr="00F77A4E" w:rsidRDefault="00BF090C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Minimum:</w:t>
            </w:r>
            <w:r w:rsidR="006F60A9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Size</w:instrTex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7A4E">
              <w:rPr>
                <w:rFonts w:ascii="Arial" w:hAnsi="Arial" w:cs="Arial"/>
                <w:sz w:val="18"/>
                <w:szCs w:val="18"/>
              </w:rPr>
              <w:t xml:space="preserve"> Maximum: </w: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0C0E37" w:rsidRPr="00F77A4E">
              <w:rPr>
                <w:rFonts w:ascii="Arial" w:hAnsi="Arial" w:cs="Arial"/>
                <w:sz w:val="18"/>
                <w:szCs w:val="18"/>
              </w:rPr>
              <w:instrText>Size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Earliest date </w:t>
            </w:r>
            <w:r w:rsidR="00CB2F54" w:rsidRPr="00F77A4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77A4E">
              <w:rPr>
                <w:rFonts w:ascii="Arial" w:hAnsi="Arial" w:cs="Arial"/>
                <w:sz w:val="18"/>
                <w:szCs w:val="18"/>
              </w:rPr>
              <w:t>study can begin: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922A34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3F46F2" w:rsidRPr="00F77A4E">
              <w:rPr>
                <w:rFonts w:ascii="Arial" w:hAnsi="Arial" w:cs="Arial"/>
                <w:sz w:val="18"/>
                <w:szCs w:val="18"/>
              </w:rPr>
              <w:instrText>Date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</w:tcBorders>
          </w:tcPr>
          <w:p w:rsidR="00991D24" w:rsidRPr="00F77A4E" w:rsidRDefault="00F40085" w:rsidP="00E35CA8">
            <w:pPr>
              <w:spacing w:before="200"/>
              <w:jc w:val="right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Grant organization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BB2" w:rsidRPr="00F77A4E">
        <w:tc>
          <w:tcPr>
            <w:tcW w:w="3510" w:type="dxa"/>
            <w:tcBorders>
              <w:left w:val="single" w:sz="4" w:space="0" w:color="auto"/>
              <w:bottom w:val="single" w:sz="4" w:space="0" w:color="C0C0C0"/>
            </w:tcBorders>
          </w:tcPr>
          <w:p w:rsidR="00B97BB2" w:rsidRPr="00F77A4E" w:rsidRDefault="00F40085" w:rsidP="00020C41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Grant submission deadline</w:t>
            </w:r>
            <w:r w:rsidR="00B97BB2" w:rsidRPr="00F77A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  <w:tcBorders>
              <w:bottom w:val="single" w:sz="4" w:space="0" w:color="C0C0C0"/>
              <w:right w:val="single" w:sz="4" w:space="0" w:color="auto"/>
            </w:tcBorders>
          </w:tcPr>
          <w:p w:rsidR="00B97BB2" w:rsidRPr="00F77A4E" w:rsidRDefault="00B97BB2" w:rsidP="007F51E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24" w:rsidRPr="00F77A4E">
        <w:tc>
          <w:tcPr>
            <w:tcW w:w="3510" w:type="dxa"/>
            <w:tcBorders>
              <w:top w:val="single" w:sz="4" w:space="0" w:color="C0C0C0"/>
              <w:lef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Principal Investigator (PI) Name: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right w:val="single" w:sz="4" w:space="0" w:color="auto"/>
            </w:tcBorders>
          </w:tcPr>
          <w:p w:rsidR="00991D24" w:rsidRPr="00F77A4E" w:rsidRDefault="00991D24" w:rsidP="00020C41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>and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 enter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Name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left w:val="single" w:sz="4" w:space="0" w:color="auto"/>
            </w:tcBorders>
          </w:tcPr>
          <w:p w:rsidR="00991D24" w:rsidRPr="00F77A4E" w:rsidRDefault="00991D24" w:rsidP="00F95A99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PI 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91D24" w:rsidRPr="00F77A4E" w:rsidRDefault="00991D24" w:rsidP="00F95A9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91D24" w:rsidRPr="00F77A4E" w:rsidRDefault="00991D24" w:rsidP="00F95A9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91D24" w:rsidRPr="00F77A4E" w:rsidRDefault="00991D24" w:rsidP="00F95A9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24" w:rsidRPr="00F77A4E"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991D24" w:rsidRPr="00F77A4E" w:rsidRDefault="00991D24" w:rsidP="00F95A99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PI Street Address: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991D24" w:rsidRPr="00F77A4E" w:rsidRDefault="00991D24" w:rsidP="00F95A9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>and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 enter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 xml:space="preserve"> Room/Suite/Dept.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1D24" w:rsidRPr="00F77A4E" w:rsidRDefault="00991D2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991D24" w:rsidRPr="00F77A4E" w:rsidRDefault="00991D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Street Adress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1D24" w:rsidRPr="00F77A4E" w:rsidRDefault="00991D2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991D24" w:rsidRPr="00F77A4E" w:rsidRDefault="00991D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City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,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State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,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Postal Code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left w:val="single" w:sz="4" w:space="0" w:color="auto"/>
            </w:tcBorders>
          </w:tcPr>
          <w:p w:rsidR="00991D24" w:rsidRPr="00F77A4E" w:rsidRDefault="00991D2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PI Phone: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991D24" w:rsidRPr="00F77A4E" w:rsidRDefault="00991D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Phone No.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left w:val="single" w:sz="4" w:space="0" w:color="auto"/>
            </w:tcBorders>
          </w:tcPr>
          <w:p w:rsidR="00991D24" w:rsidRPr="00F77A4E" w:rsidRDefault="00991D2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PI Fax: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991D24" w:rsidRPr="00F77A4E" w:rsidRDefault="00991D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Fax No.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1D24" w:rsidRPr="00F77A4E">
        <w:tc>
          <w:tcPr>
            <w:tcW w:w="3510" w:type="dxa"/>
            <w:tcBorders>
              <w:left w:val="single" w:sz="4" w:space="0" w:color="auto"/>
              <w:bottom w:val="single" w:sz="4" w:space="0" w:color="C0C0C0"/>
            </w:tcBorders>
          </w:tcPr>
          <w:p w:rsidR="00991D24" w:rsidRPr="00F77A4E" w:rsidRDefault="00991D2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>PI E-mail:</w:t>
            </w:r>
          </w:p>
        </w:tc>
        <w:tc>
          <w:tcPr>
            <w:tcW w:w="7200" w:type="dxa"/>
            <w:gridSpan w:val="3"/>
            <w:tcBorders>
              <w:bottom w:val="single" w:sz="4" w:space="0" w:color="C0C0C0"/>
              <w:right w:val="single" w:sz="4" w:space="0" w:color="auto"/>
            </w:tcBorders>
          </w:tcPr>
          <w:p w:rsidR="00991D24" w:rsidRPr="00F77A4E" w:rsidRDefault="00991D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MACROBUTTON NoMacro [Click </w:instrText>
            </w:r>
            <w:r w:rsidR="001B0E19" w:rsidRPr="00F77A4E">
              <w:rPr>
                <w:rFonts w:ascii="Arial" w:hAnsi="Arial" w:cs="Arial"/>
                <w:sz w:val="18"/>
                <w:szCs w:val="18"/>
              </w:rPr>
              <w:instrText xml:space="preserve">and 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 xml:space="preserve">enter E-mail </w:instrText>
            </w:r>
            <w:r w:rsidR="00472883" w:rsidRPr="00F77A4E">
              <w:rPr>
                <w:rFonts w:ascii="Arial" w:hAnsi="Arial" w:cs="Arial"/>
                <w:sz w:val="18"/>
                <w:szCs w:val="18"/>
              </w:rPr>
              <w:instrText>Address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instrText>]</w:instrText>
            </w:r>
            <w:r w:rsidRPr="00F77A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46F2" w:rsidRPr="00F77A4E">
        <w:tc>
          <w:tcPr>
            <w:tcW w:w="10710" w:type="dxa"/>
            <w:gridSpan w:val="4"/>
            <w:tcBorders>
              <w:top w:val="single" w:sz="4" w:space="0" w:color="auto"/>
            </w:tcBorders>
          </w:tcPr>
          <w:p w:rsidR="003F46F2" w:rsidRPr="00F77A4E" w:rsidRDefault="003F46F2" w:rsidP="000A5E5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24" w:rsidRPr="00F77A4E">
        <w:trPr>
          <w:trHeight w:val="1601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4" w:rsidRPr="00F77A4E" w:rsidRDefault="005117F3" w:rsidP="00F95A9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 xml:space="preserve">Please submit 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>L</w:t>
            </w:r>
            <w:r w:rsidR="006F4CB2" w:rsidRPr="00F77A4E">
              <w:rPr>
                <w:rFonts w:ascii="Arial" w:hAnsi="Arial" w:cs="Arial"/>
                <w:sz w:val="18"/>
                <w:szCs w:val="18"/>
              </w:rPr>
              <w:t xml:space="preserve">etter of Intent forms (LOIs) 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 xml:space="preserve">to the Protocol </w:t>
            </w:r>
            <w:r w:rsidR="004C3294" w:rsidRPr="00F77A4E">
              <w:rPr>
                <w:rFonts w:ascii="Arial" w:hAnsi="Arial" w:cs="Arial"/>
                <w:sz w:val="18"/>
                <w:szCs w:val="18"/>
              </w:rPr>
              <w:t>and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 xml:space="preserve"> Information Office </w:t>
            </w:r>
            <w:r w:rsidR="004C3294" w:rsidRPr="00F77A4E">
              <w:rPr>
                <w:rFonts w:ascii="Arial" w:hAnsi="Arial" w:cs="Arial"/>
                <w:sz w:val="18"/>
                <w:szCs w:val="18"/>
              </w:rPr>
              <w:t>(PIO) via e-mail a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>t:</w:t>
            </w:r>
            <w:r w:rsidR="004C3294" w:rsidRPr="00F77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1D24" w:rsidRPr="00F77A4E" w:rsidRDefault="00120997" w:rsidP="004C329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1" w:history="1">
              <w:r w:rsidR="00991D24" w:rsidRPr="00F77A4E">
                <w:rPr>
                  <w:rFonts w:ascii="Arial" w:hAnsi="Arial" w:cs="Arial"/>
                  <w:b/>
                  <w:sz w:val="18"/>
                  <w:szCs w:val="18"/>
                  <w:lang w:val="de-DE"/>
                </w:rPr>
                <w:t>pio@ctep.nci.nih.gov</w:t>
              </w:r>
            </w:hyperlink>
            <w:r w:rsidR="004C3294" w:rsidRPr="00F77A4E">
              <w:rPr>
                <w:rFonts w:ascii="Arial" w:hAnsi="Arial" w:cs="Arial"/>
                <w:b/>
                <w:sz w:val="18"/>
                <w:szCs w:val="18"/>
              </w:rPr>
              <w:t>, Attention: LOI Coordinator</w:t>
            </w:r>
          </w:p>
          <w:p w:rsidR="00E35CA8" w:rsidRDefault="00E35CA8" w:rsidP="00F95A99">
            <w:pPr>
              <w:tabs>
                <w:tab w:val="left" w:pos="882"/>
              </w:tabs>
              <w:spacing w:before="120" w:after="120"/>
              <w:ind w:left="878" w:hanging="878"/>
              <w:rPr>
                <w:rFonts w:ascii="Arial" w:hAnsi="Arial" w:cs="Arial"/>
                <w:sz w:val="18"/>
                <w:szCs w:val="18"/>
              </w:rPr>
            </w:pPr>
          </w:p>
          <w:p w:rsidR="00991D24" w:rsidRPr="00F77A4E" w:rsidRDefault="006F4CB2" w:rsidP="00F95A99">
            <w:pPr>
              <w:tabs>
                <w:tab w:val="left" w:pos="882"/>
              </w:tabs>
              <w:spacing w:before="120" w:after="120"/>
              <w:ind w:left="878" w:hanging="878"/>
              <w:rPr>
                <w:rFonts w:ascii="Arial" w:hAnsi="Arial" w:cs="Arial"/>
                <w:sz w:val="18"/>
                <w:szCs w:val="18"/>
              </w:rPr>
            </w:pPr>
            <w:r w:rsidRPr="00F77A4E">
              <w:rPr>
                <w:rFonts w:ascii="Arial" w:hAnsi="Arial" w:cs="Arial"/>
                <w:sz w:val="18"/>
                <w:szCs w:val="18"/>
              </w:rPr>
              <w:tab/>
            </w:r>
            <w:r w:rsidR="004C3294" w:rsidRPr="00F77A4E">
              <w:rPr>
                <w:rFonts w:ascii="Arial" w:hAnsi="Arial" w:cs="Arial"/>
                <w:sz w:val="18"/>
                <w:szCs w:val="18"/>
              </w:rPr>
              <w:t xml:space="preserve">Questions? </w:t>
            </w:r>
            <w:r w:rsidR="00991D24" w:rsidRPr="00F77A4E">
              <w:rPr>
                <w:rFonts w:ascii="Arial" w:hAnsi="Arial" w:cs="Arial"/>
                <w:sz w:val="18"/>
                <w:szCs w:val="18"/>
              </w:rPr>
              <w:t>Please call LOI Coordinator at (301) 496-1367.</w:t>
            </w:r>
          </w:p>
        </w:tc>
      </w:tr>
    </w:tbl>
    <w:p w:rsidR="00991D24" w:rsidRPr="00F77A4E" w:rsidRDefault="00991D24" w:rsidP="00F77A4E"/>
    <w:sectPr w:rsidR="00991D24" w:rsidRPr="00F77A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152" w:bottom="1440" w:left="1152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97" w:rsidRDefault="00120997">
      <w:r>
        <w:separator/>
      </w:r>
    </w:p>
  </w:endnote>
  <w:endnote w:type="continuationSeparator" w:id="0">
    <w:p w:rsidR="00120997" w:rsidRDefault="0012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FF" w:rsidRDefault="00603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89" w:rsidRPr="00450945" w:rsidRDefault="00344B89" w:rsidP="00DD095B">
    <w:pPr>
      <w:pStyle w:val="Footer"/>
      <w:spacing w:after="120"/>
      <w:ind w:left="-270" w:right="-504"/>
      <w:rPr>
        <w:rFonts w:ascii="Arial" w:hAnsi="Arial"/>
        <w:sz w:val="16"/>
        <w:szCs w:val="16"/>
      </w:rPr>
    </w:pPr>
    <w:r w:rsidRPr="006F60A9">
      <w:rPr>
        <w:rFonts w:ascii="Arial" w:hAnsi="Arial" w:cs="Arial"/>
        <w:b/>
        <w:vertAlign w:val="superscript"/>
      </w:rPr>
      <w:t>1</w:t>
    </w:r>
    <w:r>
      <w:rPr>
        <w:rFonts w:ascii="Arial" w:hAnsi="Arial" w:cs="Arial"/>
      </w:rPr>
      <w:t xml:space="preserve"> </w:t>
    </w:r>
    <w:r w:rsidRPr="00450945">
      <w:rPr>
        <w:rFonts w:ascii="Arial" w:hAnsi="Arial" w:cs="Arial"/>
        <w:sz w:val="16"/>
        <w:szCs w:val="16"/>
      </w:rPr>
      <w:t xml:space="preserve">Detailed </w:t>
    </w:r>
    <w:r>
      <w:rPr>
        <w:rFonts w:ascii="Arial" w:hAnsi="Arial" w:cs="Arial"/>
        <w:sz w:val="16"/>
        <w:szCs w:val="16"/>
      </w:rPr>
      <w:t xml:space="preserve">Institution, Group, </w:t>
    </w:r>
    <w:r w:rsidRPr="00450945">
      <w:rPr>
        <w:rFonts w:ascii="Arial" w:hAnsi="Arial" w:cs="Arial"/>
        <w:sz w:val="16"/>
        <w:szCs w:val="16"/>
      </w:rPr>
      <w:t>Agent NSC</w:t>
    </w:r>
    <w:r>
      <w:rPr>
        <w:rFonts w:ascii="Arial" w:hAnsi="Arial" w:cs="Arial"/>
        <w:sz w:val="16"/>
        <w:szCs w:val="16"/>
      </w:rPr>
      <w:t>,</w:t>
    </w:r>
    <w:r w:rsidRPr="00450945">
      <w:rPr>
        <w:rFonts w:ascii="Arial" w:hAnsi="Arial" w:cs="Arial"/>
        <w:sz w:val="16"/>
        <w:szCs w:val="16"/>
      </w:rPr>
      <w:t xml:space="preserve"> and Disease </w:t>
    </w:r>
    <w:r>
      <w:rPr>
        <w:rFonts w:ascii="Arial" w:hAnsi="Arial" w:cs="Arial"/>
        <w:sz w:val="16"/>
        <w:szCs w:val="16"/>
      </w:rPr>
      <w:t>c</w:t>
    </w:r>
    <w:r w:rsidRPr="00450945">
      <w:rPr>
        <w:rFonts w:ascii="Arial" w:hAnsi="Arial" w:cs="Arial"/>
        <w:sz w:val="16"/>
        <w:szCs w:val="16"/>
      </w:rPr>
      <w:t xml:space="preserve">odes are available on the CTEP Home Page at </w:t>
    </w:r>
    <w:hyperlink r:id="rId1" w:tooltip="http://ctep.cancer.gov/protocolDevelopment/codes_values.htm" w:history="1">
      <w:r>
        <w:rPr>
          <w:rStyle w:val="Hyperlink"/>
          <w:sz w:val="22"/>
          <w:szCs w:val="22"/>
        </w:rPr>
        <w:t>http://ctep.cancer.gov/protocolDevelopment/codes_values.htm</w:t>
      </w:r>
    </w:hyperlink>
  </w:p>
  <w:p w:rsidR="00344B89" w:rsidRPr="006F60A9" w:rsidRDefault="00344B89" w:rsidP="00DD095B">
    <w:pPr>
      <w:pStyle w:val="Footer"/>
      <w:tabs>
        <w:tab w:val="clear" w:pos="4320"/>
        <w:tab w:val="clear" w:pos="8640"/>
        <w:tab w:val="right" w:pos="9900"/>
      </w:tabs>
      <w:ind w:left="-270" w:right="-504"/>
      <w:rPr>
        <w:rFonts w:ascii="Arial" w:hAnsi="Arial"/>
        <w:sz w:val="16"/>
        <w:szCs w:val="16"/>
      </w:rPr>
    </w:pPr>
    <w:r>
      <w:rPr>
        <w:rFonts w:ascii="Arial" w:hAnsi="Arial"/>
        <w:sz w:val="12"/>
      </w:rPr>
      <w:t>31-</w:t>
    </w:r>
    <w:r w:rsidR="00603CFF">
      <w:rPr>
        <w:rFonts w:ascii="Arial" w:hAnsi="Arial"/>
        <w:sz w:val="12"/>
      </w:rPr>
      <w:t xml:space="preserve">Grant </w:t>
    </w:r>
    <w:r>
      <w:rPr>
        <w:rFonts w:ascii="Arial" w:hAnsi="Arial"/>
        <w:sz w:val="12"/>
      </w:rPr>
      <w:t>LOI Submission Form</w:t>
    </w:r>
  </w:p>
  <w:p w:rsidR="00344B89" w:rsidRDefault="00344B89" w:rsidP="00DD095B">
    <w:pPr>
      <w:pStyle w:val="Footer"/>
      <w:tabs>
        <w:tab w:val="clear" w:pos="4320"/>
        <w:tab w:val="clear" w:pos="8640"/>
        <w:tab w:val="right" w:pos="10440"/>
      </w:tabs>
      <w:ind w:left="-270" w:right="-504"/>
      <w:rPr>
        <w:rFonts w:ascii="Arial" w:hAnsi="Arial"/>
        <w:sz w:val="12"/>
      </w:rPr>
    </w:pPr>
    <w:r>
      <w:rPr>
        <w:rFonts w:ascii="Arial" w:hAnsi="Arial"/>
        <w:sz w:val="12"/>
      </w:rPr>
      <w:t xml:space="preserve">Revised </w:t>
    </w:r>
    <w:r w:rsidR="00603CFF">
      <w:rPr>
        <w:rFonts w:ascii="Arial" w:hAnsi="Arial"/>
        <w:sz w:val="12"/>
      </w:rPr>
      <w:t>07/03/2012</w:t>
    </w:r>
    <w:r w:rsidRPr="004E6767">
      <w:rPr>
        <w:rFonts w:ascii="Arial" w:hAnsi="Arial"/>
        <w:sz w:val="12"/>
      </w:rPr>
      <w:t xml:space="preserve"> </w:t>
    </w:r>
    <w:r>
      <w:rPr>
        <w:rFonts w:ascii="Arial" w:hAnsi="Arial"/>
        <w:sz w:val="12"/>
      </w:rPr>
      <w:tab/>
    </w:r>
    <w:r w:rsidRPr="006F60A9">
      <w:rPr>
        <w:rFonts w:ascii="Arial" w:hAnsi="Arial" w:cs="Arial"/>
        <w:sz w:val="16"/>
        <w:szCs w:val="16"/>
      </w:rPr>
      <w:t xml:space="preserve">Page </w:t>
    </w:r>
    <w:r w:rsidRPr="006F60A9">
      <w:rPr>
        <w:rStyle w:val="PageNumber"/>
        <w:rFonts w:ascii="Arial" w:hAnsi="Arial" w:cs="Arial"/>
        <w:sz w:val="16"/>
        <w:szCs w:val="16"/>
      </w:rPr>
      <w:fldChar w:fldCharType="begin"/>
    </w:r>
    <w:r w:rsidRPr="006F60A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60A9">
      <w:rPr>
        <w:rStyle w:val="PageNumber"/>
        <w:rFonts w:ascii="Arial" w:hAnsi="Arial" w:cs="Arial"/>
        <w:sz w:val="16"/>
        <w:szCs w:val="16"/>
      </w:rPr>
      <w:fldChar w:fldCharType="separate"/>
    </w:r>
    <w:r w:rsidR="003A0552">
      <w:rPr>
        <w:rStyle w:val="PageNumber"/>
        <w:rFonts w:ascii="Arial" w:hAnsi="Arial" w:cs="Arial"/>
        <w:noProof/>
        <w:sz w:val="16"/>
        <w:szCs w:val="16"/>
      </w:rPr>
      <w:t>1</w:t>
    </w:r>
    <w:r w:rsidRPr="006F60A9">
      <w:rPr>
        <w:rStyle w:val="PageNumber"/>
        <w:rFonts w:ascii="Arial" w:hAnsi="Arial" w:cs="Arial"/>
        <w:sz w:val="16"/>
        <w:szCs w:val="16"/>
      </w:rPr>
      <w:fldChar w:fldCharType="end"/>
    </w:r>
    <w:r w:rsidRPr="006F60A9">
      <w:rPr>
        <w:rStyle w:val="PageNumber"/>
        <w:rFonts w:ascii="Arial" w:hAnsi="Arial" w:cs="Arial"/>
        <w:sz w:val="16"/>
        <w:szCs w:val="16"/>
      </w:rPr>
      <w:t xml:space="preserve"> of </w:t>
    </w:r>
    <w:r w:rsidR="00120997">
      <w:fldChar w:fldCharType="begin"/>
    </w:r>
    <w:r w:rsidR="00120997">
      <w:instrText xml:space="preserve"> NUMPAGES  \* Arabic  \* MERGEFORMAT </w:instrText>
    </w:r>
    <w:r w:rsidR="00120997">
      <w:fldChar w:fldCharType="separate"/>
    </w:r>
    <w:r w:rsidR="003A0552" w:rsidRPr="003A0552">
      <w:rPr>
        <w:rStyle w:val="PageNumber"/>
        <w:rFonts w:ascii="Arial" w:hAnsi="Arial" w:cs="Arial"/>
        <w:noProof/>
        <w:sz w:val="16"/>
        <w:szCs w:val="16"/>
      </w:rPr>
      <w:t>2</w:t>
    </w:r>
    <w:r w:rsidR="00120997">
      <w:rPr>
        <w:rStyle w:val="PageNumber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FF" w:rsidRDefault="00603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97" w:rsidRDefault="00120997">
      <w:r>
        <w:separator/>
      </w:r>
    </w:p>
  </w:footnote>
  <w:footnote w:type="continuationSeparator" w:id="0">
    <w:p w:rsidR="00120997" w:rsidRDefault="0012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FF" w:rsidRDefault="00603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FF" w:rsidRDefault="00603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FF" w:rsidRDefault="00603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8CD"/>
    <w:multiLevelType w:val="singleLevel"/>
    <w:tmpl w:val="DA3E3912"/>
    <w:lvl w:ilvl="0">
      <w:start w:val="1"/>
      <w:numFmt w:val="upperLetter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1">
    <w:nsid w:val="2A291EC4"/>
    <w:multiLevelType w:val="hybridMultilevel"/>
    <w:tmpl w:val="075E1E7E"/>
    <w:lvl w:ilvl="0" w:tplc="C1986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20F57"/>
    <w:multiLevelType w:val="hybridMultilevel"/>
    <w:tmpl w:val="67267514"/>
    <w:lvl w:ilvl="0" w:tplc="C1986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52FB2"/>
    <w:multiLevelType w:val="hybridMultilevel"/>
    <w:tmpl w:val="19702248"/>
    <w:lvl w:ilvl="0" w:tplc="C1986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C41EC"/>
    <w:multiLevelType w:val="hybridMultilevel"/>
    <w:tmpl w:val="1A98B310"/>
    <w:lvl w:ilvl="0" w:tplc="C1986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57CC5"/>
    <w:multiLevelType w:val="multilevel"/>
    <w:tmpl w:val="E3E4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A5EC5"/>
    <w:multiLevelType w:val="hybridMultilevel"/>
    <w:tmpl w:val="25CEA1FA"/>
    <w:lvl w:ilvl="0" w:tplc="C198652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E3"/>
    <w:rsid w:val="000134BF"/>
    <w:rsid w:val="00020C41"/>
    <w:rsid w:val="000231F1"/>
    <w:rsid w:val="00023B01"/>
    <w:rsid w:val="00030E02"/>
    <w:rsid w:val="000501D6"/>
    <w:rsid w:val="00073402"/>
    <w:rsid w:val="0009297D"/>
    <w:rsid w:val="000A5E5C"/>
    <w:rsid w:val="000B401F"/>
    <w:rsid w:val="000C0E37"/>
    <w:rsid w:val="000D767E"/>
    <w:rsid w:val="000F38EC"/>
    <w:rsid w:val="00120997"/>
    <w:rsid w:val="00124721"/>
    <w:rsid w:val="001312D0"/>
    <w:rsid w:val="00140B10"/>
    <w:rsid w:val="00144E78"/>
    <w:rsid w:val="001519B6"/>
    <w:rsid w:val="00176D5C"/>
    <w:rsid w:val="001B0E19"/>
    <w:rsid w:val="001E6CBF"/>
    <w:rsid w:val="001F5713"/>
    <w:rsid w:val="001F6D47"/>
    <w:rsid w:val="00201E77"/>
    <w:rsid w:val="00207E70"/>
    <w:rsid w:val="0021104A"/>
    <w:rsid w:val="00214EF9"/>
    <w:rsid w:val="00233044"/>
    <w:rsid w:val="002658AB"/>
    <w:rsid w:val="00267B55"/>
    <w:rsid w:val="00273832"/>
    <w:rsid w:val="00277155"/>
    <w:rsid w:val="00291112"/>
    <w:rsid w:val="002A6F40"/>
    <w:rsid w:val="002B3FD6"/>
    <w:rsid w:val="002B52AF"/>
    <w:rsid w:val="002B6A27"/>
    <w:rsid w:val="002B7F7E"/>
    <w:rsid w:val="002D3B9F"/>
    <w:rsid w:val="002E5FCD"/>
    <w:rsid w:val="002E69E6"/>
    <w:rsid w:val="002E6D6A"/>
    <w:rsid w:val="00300A0B"/>
    <w:rsid w:val="00302B8A"/>
    <w:rsid w:val="0030326A"/>
    <w:rsid w:val="00307179"/>
    <w:rsid w:val="0033322F"/>
    <w:rsid w:val="00344B89"/>
    <w:rsid w:val="00346980"/>
    <w:rsid w:val="00395A72"/>
    <w:rsid w:val="003A0552"/>
    <w:rsid w:val="003B3896"/>
    <w:rsid w:val="003D2BB5"/>
    <w:rsid w:val="003F3BF6"/>
    <w:rsid w:val="003F46F2"/>
    <w:rsid w:val="00406013"/>
    <w:rsid w:val="0041236F"/>
    <w:rsid w:val="004216F1"/>
    <w:rsid w:val="0043057D"/>
    <w:rsid w:val="00431F62"/>
    <w:rsid w:val="004345FC"/>
    <w:rsid w:val="00442EE0"/>
    <w:rsid w:val="00450945"/>
    <w:rsid w:val="00462EB2"/>
    <w:rsid w:val="00472883"/>
    <w:rsid w:val="0047696D"/>
    <w:rsid w:val="00496534"/>
    <w:rsid w:val="004C3294"/>
    <w:rsid w:val="004E63CC"/>
    <w:rsid w:val="004E6767"/>
    <w:rsid w:val="005117F3"/>
    <w:rsid w:val="00525A87"/>
    <w:rsid w:val="00525CA1"/>
    <w:rsid w:val="0054191F"/>
    <w:rsid w:val="00557089"/>
    <w:rsid w:val="005574FC"/>
    <w:rsid w:val="00557A2C"/>
    <w:rsid w:val="005807C8"/>
    <w:rsid w:val="005A5F3F"/>
    <w:rsid w:val="005B0D9B"/>
    <w:rsid w:val="005E09A3"/>
    <w:rsid w:val="005E11D6"/>
    <w:rsid w:val="005E7D53"/>
    <w:rsid w:val="00603CFF"/>
    <w:rsid w:val="006178D4"/>
    <w:rsid w:val="00631DC6"/>
    <w:rsid w:val="00633664"/>
    <w:rsid w:val="00635F0B"/>
    <w:rsid w:val="00652AB8"/>
    <w:rsid w:val="0066419F"/>
    <w:rsid w:val="006853A0"/>
    <w:rsid w:val="006F4CB2"/>
    <w:rsid w:val="006F583E"/>
    <w:rsid w:val="006F60A9"/>
    <w:rsid w:val="007064AF"/>
    <w:rsid w:val="0071465E"/>
    <w:rsid w:val="00720F32"/>
    <w:rsid w:val="007334A7"/>
    <w:rsid w:val="0074664E"/>
    <w:rsid w:val="007544FB"/>
    <w:rsid w:val="00765EAC"/>
    <w:rsid w:val="00771A80"/>
    <w:rsid w:val="00776C05"/>
    <w:rsid w:val="00780170"/>
    <w:rsid w:val="007B0970"/>
    <w:rsid w:val="007B5AF2"/>
    <w:rsid w:val="007C5BBF"/>
    <w:rsid w:val="007D5FF0"/>
    <w:rsid w:val="007F51EB"/>
    <w:rsid w:val="008029AC"/>
    <w:rsid w:val="00814869"/>
    <w:rsid w:val="00843CEF"/>
    <w:rsid w:val="0084477C"/>
    <w:rsid w:val="00853D91"/>
    <w:rsid w:val="00877BDC"/>
    <w:rsid w:val="008900F5"/>
    <w:rsid w:val="0089756A"/>
    <w:rsid w:val="008A07EB"/>
    <w:rsid w:val="008B038E"/>
    <w:rsid w:val="008C2014"/>
    <w:rsid w:val="008C3D73"/>
    <w:rsid w:val="008D1533"/>
    <w:rsid w:val="008D6C6B"/>
    <w:rsid w:val="008F2095"/>
    <w:rsid w:val="009158F8"/>
    <w:rsid w:val="00922A34"/>
    <w:rsid w:val="009266CB"/>
    <w:rsid w:val="0094542E"/>
    <w:rsid w:val="00982496"/>
    <w:rsid w:val="00987916"/>
    <w:rsid w:val="00991D24"/>
    <w:rsid w:val="009B37AE"/>
    <w:rsid w:val="009E44D5"/>
    <w:rsid w:val="009E7CEB"/>
    <w:rsid w:val="00A01F68"/>
    <w:rsid w:val="00A17776"/>
    <w:rsid w:val="00A2051B"/>
    <w:rsid w:val="00A3085D"/>
    <w:rsid w:val="00A46D0B"/>
    <w:rsid w:val="00A47145"/>
    <w:rsid w:val="00A526AB"/>
    <w:rsid w:val="00AA6F4B"/>
    <w:rsid w:val="00AB51AF"/>
    <w:rsid w:val="00AE0765"/>
    <w:rsid w:val="00AE33FA"/>
    <w:rsid w:val="00AE58B9"/>
    <w:rsid w:val="00AF39F9"/>
    <w:rsid w:val="00B063C8"/>
    <w:rsid w:val="00B070E3"/>
    <w:rsid w:val="00B13632"/>
    <w:rsid w:val="00B26531"/>
    <w:rsid w:val="00B6653D"/>
    <w:rsid w:val="00B71AD0"/>
    <w:rsid w:val="00B800D9"/>
    <w:rsid w:val="00B8304D"/>
    <w:rsid w:val="00B90BD4"/>
    <w:rsid w:val="00B925D5"/>
    <w:rsid w:val="00B97BB2"/>
    <w:rsid w:val="00BA6E4C"/>
    <w:rsid w:val="00BB2EA9"/>
    <w:rsid w:val="00BE1F60"/>
    <w:rsid w:val="00BF090C"/>
    <w:rsid w:val="00BF517A"/>
    <w:rsid w:val="00C00CBD"/>
    <w:rsid w:val="00C25670"/>
    <w:rsid w:val="00C257D9"/>
    <w:rsid w:val="00C35524"/>
    <w:rsid w:val="00C43B0E"/>
    <w:rsid w:val="00C563A8"/>
    <w:rsid w:val="00CB2F54"/>
    <w:rsid w:val="00CC3545"/>
    <w:rsid w:val="00CD5822"/>
    <w:rsid w:val="00CF0922"/>
    <w:rsid w:val="00CF11D5"/>
    <w:rsid w:val="00CF2099"/>
    <w:rsid w:val="00CF606B"/>
    <w:rsid w:val="00D312AA"/>
    <w:rsid w:val="00D33D7E"/>
    <w:rsid w:val="00D345D0"/>
    <w:rsid w:val="00D45218"/>
    <w:rsid w:val="00D555F9"/>
    <w:rsid w:val="00D64526"/>
    <w:rsid w:val="00D66F43"/>
    <w:rsid w:val="00DA74EC"/>
    <w:rsid w:val="00DB08E6"/>
    <w:rsid w:val="00DB40D9"/>
    <w:rsid w:val="00DC2C43"/>
    <w:rsid w:val="00DD095B"/>
    <w:rsid w:val="00E03038"/>
    <w:rsid w:val="00E16B4E"/>
    <w:rsid w:val="00E21ECE"/>
    <w:rsid w:val="00E35CA8"/>
    <w:rsid w:val="00E609AD"/>
    <w:rsid w:val="00E87DA3"/>
    <w:rsid w:val="00EA1106"/>
    <w:rsid w:val="00EC7FA4"/>
    <w:rsid w:val="00ED08B8"/>
    <w:rsid w:val="00EF6A59"/>
    <w:rsid w:val="00F00AD1"/>
    <w:rsid w:val="00F021BD"/>
    <w:rsid w:val="00F12802"/>
    <w:rsid w:val="00F151A3"/>
    <w:rsid w:val="00F15ED0"/>
    <w:rsid w:val="00F16FE4"/>
    <w:rsid w:val="00F22A35"/>
    <w:rsid w:val="00F25444"/>
    <w:rsid w:val="00F40085"/>
    <w:rsid w:val="00F427F4"/>
    <w:rsid w:val="00F63ED5"/>
    <w:rsid w:val="00F64AC8"/>
    <w:rsid w:val="00F67667"/>
    <w:rsid w:val="00F77A4E"/>
    <w:rsid w:val="00F90F93"/>
    <w:rsid w:val="00F921C8"/>
    <w:rsid w:val="00F95A99"/>
    <w:rsid w:val="00FA2D74"/>
    <w:rsid w:val="00FA3B0A"/>
    <w:rsid w:val="00FB0CF9"/>
    <w:rsid w:val="00FC1BBE"/>
    <w:rsid w:val="00FE202A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pPr>
      <w:widowControl w:val="0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0">
    <w:name w:val="Body Text"/>
    <w:basedOn w:val="Normal"/>
    <w:pPr>
      <w:widowControl w:val="0"/>
    </w:pPr>
    <w:rPr>
      <w:snapToGrid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E69E6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2E69E6"/>
    <w:rPr>
      <w:rFonts w:ascii="Arial" w:hAnsi="Arial" w:cs="Arial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00F5"/>
    <w:rPr>
      <w:b/>
      <w:bCs/>
    </w:rPr>
  </w:style>
  <w:style w:type="character" w:styleId="PageNumber">
    <w:name w:val="page number"/>
    <w:basedOn w:val="DefaultParagraphFont"/>
    <w:rsid w:val="006F60A9"/>
  </w:style>
  <w:style w:type="character" w:styleId="FollowedHyperlink">
    <w:name w:val="FollowedHyperlink"/>
    <w:rsid w:val="00CF09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pPr>
      <w:widowControl w:val="0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0">
    <w:name w:val="Body Text"/>
    <w:basedOn w:val="Normal"/>
    <w:pPr>
      <w:widowControl w:val="0"/>
    </w:pPr>
    <w:rPr>
      <w:snapToGrid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E69E6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2E69E6"/>
    <w:rPr>
      <w:rFonts w:ascii="Arial" w:hAnsi="Arial" w:cs="Arial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00F5"/>
    <w:rPr>
      <w:b/>
      <w:bCs/>
    </w:rPr>
  </w:style>
  <w:style w:type="character" w:styleId="PageNumber">
    <w:name w:val="page number"/>
    <w:basedOn w:val="DefaultParagraphFont"/>
    <w:rsid w:val="006F60A9"/>
  </w:style>
  <w:style w:type="character" w:styleId="FollowedHyperlink">
    <w:name w:val="FollowedHyperlink"/>
    <w:rsid w:val="00CF09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i@tech-re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tep.cancer.gov/protocolDevelopment/codes_valu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B4C7-DCEB-44EF-9659-A4BDF65C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Group/Institution(s):</vt:lpstr>
    </vt:vector>
  </TitlesOfParts>
  <Company>CTIS</Company>
  <LinksUpToDate>false</LinksUpToDate>
  <CharactersWithSpaces>4096</CharactersWithSpaces>
  <SharedDoc>false</SharedDoc>
  <HLinks>
    <vt:vector size="12" baseType="variant">
      <vt:variant>
        <vt:i4>7929866</vt:i4>
      </vt:variant>
      <vt:variant>
        <vt:i4>83</vt:i4>
      </vt:variant>
      <vt:variant>
        <vt:i4>0</vt:i4>
      </vt:variant>
      <vt:variant>
        <vt:i4>5</vt:i4>
      </vt:variant>
      <vt:variant>
        <vt:lpwstr>mailto:loi@tech-res.com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http://ctep.cancer.gov/protocolDevelopment/codes_values.htm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Group/Institution(s):</dc:title>
  <dc:creator>Jackie McNulty</dc:creator>
  <cp:lastModifiedBy>Paul Bell</cp:lastModifiedBy>
  <cp:revision>2</cp:revision>
  <cp:lastPrinted>2010-06-04T13:58:00Z</cp:lastPrinted>
  <dcterms:created xsi:type="dcterms:W3CDTF">2012-12-10T23:55:00Z</dcterms:created>
  <dcterms:modified xsi:type="dcterms:W3CDTF">2012-12-10T23:55:00Z</dcterms:modified>
</cp:coreProperties>
</file>