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6F8AE" w14:textId="77777777" w:rsidR="0040185B" w:rsidRPr="00206697" w:rsidRDefault="00FF700F" w:rsidP="003B34F6">
      <w:pPr>
        <w:ind w:left="173"/>
        <w:jc w:val="left"/>
        <w:rPr>
          <w:rFonts w:ascii="Times New Roman" w:hAnsi="Times New Roman"/>
          <w:sz w:val="24"/>
          <w:szCs w:val="24"/>
        </w:rPr>
      </w:pPr>
      <w:r w:rsidRPr="006C4F47">
        <w:rPr>
          <w:rStyle w:val="Heading1Char"/>
          <w:b w:val="0"/>
          <w:bCs/>
        </w:rPr>
        <w:t xml:space="preserve">Possible Side Effects of </w:t>
      </w:r>
      <w:r w:rsidR="000B1F1D" w:rsidRPr="006C4F47">
        <w:rPr>
          <w:rStyle w:val="Heading1Char"/>
          <w:b w:val="0"/>
          <w:bCs/>
        </w:rPr>
        <w:t>Cyclophosphamide, Etoposide, Topotecan Hydrochloride</w:t>
      </w:r>
      <w:r w:rsidR="0097402F">
        <w:rPr>
          <w:rFonts w:ascii="Times New Roman" w:hAnsi="Times New Roman"/>
          <w:sz w:val="24"/>
          <w:szCs w:val="24"/>
        </w:rPr>
        <w:br/>
      </w:r>
      <w:r w:rsidRPr="00FF700F">
        <w:rPr>
          <w:rFonts w:ascii="Times New Roman" w:hAnsi="Times New Roman"/>
          <w:sz w:val="24"/>
          <w:szCs w:val="24"/>
        </w:rPr>
        <w:t xml:space="preserve">(Table Version Date: </w:t>
      </w:r>
      <w:r w:rsidR="00F1501C">
        <w:rPr>
          <w:rFonts w:ascii="Times New Roman" w:hAnsi="Times New Roman"/>
          <w:sz w:val="24"/>
          <w:szCs w:val="24"/>
        </w:rPr>
        <w:t>November 09, 2021</w:t>
      </w:r>
      <w:r w:rsidRPr="00FF700F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416FB6" w14:paraId="0E490629" w14:textId="77777777" w:rsidTr="00AF56DA">
        <w:trPr>
          <w:cantSplit/>
          <w:tblHeader/>
        </w:trPr>
        <w:tc>
          <w:tcPr>
            <w:tcW w:w="10728" w:type="dxa"/>
          </w:tcPr>
          <w:p w14:paraId="5E8F251E" w14:textId="77777777" w:rsidR="00982547" w:rsidRPr="00206697" w:rsidRDefault="00982547" w:rsidP="002C6F03">
            <w:pPr>
              <w:jc w:val="center"/>
              <w:rPr>
                <w:rStyle w:val="Strong"/>
              </w:rPr>
            </w:pPr>
            <w:r w:rsidRPr="00206697">
              <w:rPr>
                <w:rStyle w:val="Strong"/>
              </w:rPr>
              <w:t>COMMON, SOME MAY BE SERIOUS</w:t>
            </w:r>
          </w:p>
          <w:p w14:paraId="348FDE1E" w14:textId="77777777" w:rsidR="00704B3C" w:rsidRPr="00416FB6" w:rsidRDefault="00982547" w:rsidP="002C6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2539D3">
              <w:rPr>
                <w:rFonts w:ascii="Times New Roman" w:hAnsi="Times New Roman"/>
                <w:sz w:val="24"/>
                <w:szCs w:val="24"/>
              </w:rPr>
              <w:t>Cyclophosphamide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B1F1D" w:rsidRPr="009970BB">
              <w:rPr>
                <w:rFonts w:ascii="Times New Roman" w:hAnsi="Times New Roman"/>
                <w:sz w:val="24"/>
                <w:szCs w:val="24"/>
              </w:rPr>
              <w:t>Etoposide,</w:t>
            </w:r>
            <w:r w:rsidR="000B1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1F1D" w:rsidRPr="00107BA1">
              <w:rPr>
                <w:rFonts w:ascii="Times New Roman" w:hAnsi="Times New Roman"/>
                <w:sz w:val="24"/>
                <w:szCs w:val="24"/>
              </w:rPr>
              <w:t xml:space="preserve">Topotecan </w:t>
            </w:r>
            <w:r w:rsidR="000B1F1D">
              <w:rPr>
                <w:rFonts w:ascii="Times New Roman" w:hAnsi="Times New Roman"/>
                <w:sz w:val="24"/>
                <w:szCs w:val="24"/>
              </w:rPr>
              <w:t>Hydrochloride,</w:t>
            </w:r>
            <w:r w:rsidR="0097402F">
              <w:rPr>
                <w:rFonts w:ascii="Times New Roman" w:hAnsi="Times New Roman"/>
                <w:sz w:val="24"/>
                <w:szCs w:val="24"/>
              </w:rPr>
              <w:br/>
            </w:r>
            <w:r w:rsidRPr="00416FB6">
              <w:rPr>
                <w:rFonts w:ascii="Times New Roman" w:hAnsi="Times New Roman"/>
                <w:sz w:val="24"/>
                <w:szCs w:val="24"/>
              </w:rPr>
              <w:t xml:space="preserve">more than 20 </w:t>
            </w:r>
            <w:r w:rsidR="0097402F">
              <w:rPr>
                <w:rFonts w:ascii="Times New Roman" w:hAnsi="Times New Roman"/>
                <w:sz w:val="24"/>
                <w:szCs w:val="24"/>
              </w:rPr>
              <w:t xml:space="preserve">and up to 100 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>may have:</w:t>
            </w:r>
          </w:p>
        </w:tc>
      </w:tr>
      <w:tr w:rsidR="009451C5" w:rsidRPr="00416FB6" w14:paraId="74BB02DA" w14:textId="77777777" w:rsidTr="00AF56DA">
        <w:tc>
          <w:tcPr>
            <w:tcW w:w="10728" w:type="dxa"/>
          </w:tcPr>
          <w:p w14:paraId="227DFD88" w14:textId="77777777" w:rsidR="007212D2" w:rsidRPr="00416FB6" w:rsidRDefault="007212D2" w:rsidP="006C4F47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 xml:space="preserve">Infection, </w:t>
            </w:r>
            <w:r w:rsidR="00413014">
              <w:rPr>
                <w:rFonts w:ascii="Times New Roman" w:hAnsi="Times New Roman"/>
                <w:sz w:val="24"/>
                <w:szCs w:val="24"/>
              </w:rPr>
              <w:t xml:space="preserve">possibly in the blood, 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>especially when white blood cell count is low</w:t>
            </w:r>
          </w:p>
          <w:p w14:paraId="56740B71" w14:textId="77777777" w:rsidR="00413014" w:rsidRPr="009970BB" w:rsidRDefault="00413014" w:rsidP="006C4F47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0BB">
              <w:rPr>
                <w:rFonts w:ascii="Times New Roman" w:hAnsi="Times New Roman"/>
                <w:sz w:val="24"/>
                <w:szCs w:val="24"/>
              </w:rPr>
              <w:t>Anemia which may require transfusion</w:t>
            </w:r>
          </w:p>
          <w:p w14:paraId="3CE7E15E" w14:textId="77777777" w:rsidR="00413014" w:rsidRPr="00D10B27" w:rsidRDefault="00413014" w:rsidP="006C4F47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0BB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26BD9B88" w14:textId="77777777" w:rsidR="00094D03" w:rsidRDefault="00E92C4A" w:rsidP="006C4F47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Blood in urine</w:t>
            </w:r>
          </w:p>
          <w:p w14:paraId="530475B7" w14:textId="77777777" w:rsidR="000B1F1D" w:rsidRPr="009970BB" w:rsidRDefault="00FF6525" w:rsidP="006C4F47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Constipation, d</w:t>
            </w:r>
            <w:r w:rsidR="000B1F1D" w:rsidRPr="009970BB">
              <w:rPr>
                <w:rFonts w:ascii="Times New Roman" w:hAnsi="Times New Roman"/>
                <w:sz w:val="24"/>
                <w:szCs w:val="24"/>
              </w:rPr>
              <w:t>iarrhea, loss of appetite, nausea, vomiting</w:t>
            </w:r>
            <w:r w:rsidR="007F7342">
              <w:rPr>
                <w:rFonts w:ascii="Times New Roman" w:hAnsi="Times New Roman"/>
                <w:sz w:val="24"/>
                <w:szCs w:val="24"/>
              </w:rPr>
              <w:t>, pain in the belly</w:t>
            </w:r>
          </w:p>
          <w:p w14:paraId="6D24C7FE" w14:textId="77777777" w:rsidR="007F7342" w:rsidRPr="00413014" w:rsidRDefault="007F7342" w:rsidP="006C4F47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0BB">
              <w:rPr>
                <w:rFonts w:ascii="Times New Roman" w:hAnsi="Times New Roman"/>
                <w:sz w:val="24"/>
                <w:szCs w:val="24"/>
              </w:rPr>
              <w:t>Sores in mouth which may cause difficulty swallowing</w:t>
            </w:r>
          </w:p>
          <w:p w14:paraId="3719454C" w14:textId="77777777" w:rsidR="00413014" w:rsidRPr="00416FB6" w:rsidRDefault="00413014" w:rsidP="006C4F47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>Absence of menstrual period which may decrease the ability to have children</w:t>
            </w:r>
          </w:p>
          <w:p w14:paraId="5F844F59" w14:textId="77777777" w:rsidR="007F7342" w:rsidRPr="009970BB" w:rsidRDefault="007F7342" w:rsidP="006C4F47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9970BB">
              <w:rPr>
                <w:rFonts w:ascii="Times New Roman" w:hAnsi="Times New Roman"/>
                <w:sz w:val="24"/>
                <w:szCs w:val="24"/>
              </w:rPr>
              <w:t>iredness</w:t>
            </w:r>
          </w:p>
          <w:p w14:paraId="71E4E1E5" w14:textId="77777777" w:rsidR="00DE3B2C" w:rsidRPr="00AF56DA" w:rsidRDefault="00413014" w:rsidP="006C4F47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>Hair loss</w:t>
            </w:r>
            <w:r>
              <w:rPr>
                <w:rFonts w:ascii="Times New Roman" w:hAnsi="Times New Roman"/>
                <w:sz w:val="24"/>
                <w:szCs w:val="24"/>
              </w:rPr>
              <w:t>, skin changes, rash, change in nails</w:t>
            </w:r>
          </w:p>
        </w:tc>
      </w:tr>
    </w:tbl>
    <w:p w14:paraId="45695E5B" w14:textId="77777777" w:rsidR="00292DC1" w:rsidRPr="00206697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416FB6" w14:paraId="1BC6DD6D" w14:textId="77777777" w:rsidTr="00AF56DA">
        <w:trPr>
          <w:cantSplit/>
          <w:tblHeader/>
        </w:trPr>
        <w:tc>
          <w:tcPr>
            <w:tcW w:w="10728" w:type="dxa"/>
          </w:tcPr>
          <w:p w14:paraId="765597F5" w14:textId="77777777" w:rsidR="00982547" w:rsidRPr="00206697" w:rsidRDefault="00982547" w:rsidP="006C4F47">
            <w:pPr>
              <w:ind w:left="173" w:hanging="173"/>
              <w:jc w:val="center"/>
              <w:rPr>
                <w:rStyle w:val="Strong"/>
              </w:rPr>
            </w:pPr>
            <w:r w:rsidRPr="00206697">
              <w:rPr>
                <w:rStyle w:val="Strong"/>
              </w:rPr>
              <w:t>OCCASIONAL, SOME MAY BE SERIOUS</w:t>
            </w:r>
          </w:p>
          <w:p w14:paraId="4CB3761C" w14:textId="77777777" w:rsidR="00704B3C" w:rsidRPr="00416FB6" w:rsidRDefault="00982547" w:rsidP="006C4F47">
            <w:pPr>
              <w:ind w:left="173" w:hanging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2539D3">
              <w:rPr>
                <w:rFonts w:ascii="Times New Roman" w:hAnsi="Times New Roman"/>
                <w:sz w:val="24"/>
                <w:szCs w:val="24"/>
              </w:rPr>
              <w:t>Cyclophosphamide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B1F1D" w:rsidRPr="009970BB">
              <w:rPr>
                <w:rFonts w:ascii="Times New Roman" w:hAnsi="Times New Roman"/>
                <w:sz w:val="24"/>
                <w:szCs w:val="24"/>
              </w:rPr>
              <w:t xml:space="preserve">Etoposide, </w:t>
            </w:r>
            <w:r w:rsidR="000B1F1D" w:rsidRPr="00107BA1">
              <w:rPr>
                <w:rFonts w:ascii="Times New Roman" w:hAnsi="Times New Roman"/>
                <w:sz w:val="24"/>
                <w:szCs w:val="24"/>
              </w:rPr>
              <w:t xml:space="preserve">Topotecan </w:t>
            </w:r>
            <w:r w:rsidR="000B1F1D">
              <w:rPr>
                <w:rFonts w:ascii="Times New Roman" w:hAnsi="Times New Roman"/>
                <w:sz w:val="24"/>
                <w:szCs w:val="24"/>
              </w:rPr>
              <w:t>H</w:t>
            </w:r>
            <w:r w:rsidR="000B1F1D" w:rsidRPr="00107BA1">
              <w:rPr>
                <w:rFonts w:ascii="Times New Roman" w:hAnsi="Times New Roman"/>
                <w:sz w:val="24"/>
                <w:szCs w:val="24"/>
              </w:rPr>
              <w:t xml:space="preserve">ydrochloride, 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>from 4 to 20 may have:</w:t>
            </w:r>
          </w:p>
        </w:tc>
      </w:tr>
      <w:tr w:rsidR="009451C5" w:rsidRPr="00416FB6" w14:paraId="7A999A29" w14:textId="77777777" w:rsidTr="00AF56DA">
        <w:tc>
          <w:tcPr>
            <w:tcW w:w="10728" w:type="dxa"/>
          </w:tcPr>
          <w:p w14:paraId="37295C7D" w14:textId="77777777" w:rsidR="00413014" w:rsidRDefault="00413014" w:rsidP="006C4F47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>Fluid around the heart</w:t>
            </w:r>
          </w:p>
          <w:p w14:paraId="48CE0299" w14:textId="77777777" w:rsidR="0013591D" w:rsidRDefault="0013591D" w:rsidP="006C4F47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Shortness of breath</w:t>
            </w:r>
          </w:p>
          <w:p w14:paraId="22468399" w14:textId="77777777" w:rsidR="007212D2" w:rsidRPr="00416FB6" w:rsidRDefault="007212D2" w:rsidP="006C4F47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>Damage to the bone marrow (irreversible) which may cause infection, bleeding, may require transfusions</w:t>
            </w:r>
          </w:p>
          <w:p w14:paraId="06333A29" w14:textId="77777777" w:rsidR="00F31F15" w:rsidRDefault="00F31F15" w:rsidP="006C4F47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Blockage of the bowels</w:t>
            </w:r>
          </w:p>
          <w:p w14:paraId="764AE57F" w14:textId="77777777" w:rsidR="009E42E5" w:rsidRPr="00416FB6" w:rsidRDefault="007212D2" w:rsidP="006C4F47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>Loss or absence of sperm</w:t>
            </w:r>
            <w:r w:rsidR="009E42E5" w:rsidRPr="00416FB6">
              <w:rPr>
                <w:rFonts w:ascii="Times New Roman" w:hAnsi="Times New Roman"/>
                <w:sz w:val="24"/>
                <w:szCs w:val="24"/>
              </w:rPr>
              <w:t xml:space="preserve"> which may lead to an inability to father children</w:t>
            </w:r>
          </w:p>
          <w:p w14:paraId="32533897" w14:textId="77777777" w:rsidR="00BF4585" w:rsidRDefault="00BF4585" w:rsidP="006C4F47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0BB">
              <w:rPr>
                <w:rFonts w:ascii="Times New Roman" w:hAnsi="Times New Roman"/>
                <w:sz w:val="24"/>
                <w:szCs w:val="24"/>
              </w:rPr>
              <w:t>Fever</w:t>
            </w:r>
          </w:p>
          <w:p w14:paraId="3DAED1A5" w14:textId="77777777" w:rsidR="007F7342" w:rsidRPr="00107BA1" w:rsidRDefault="00B00634" w:rsidP="006C4F47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Swelling or redness at the site of medication injection</w:t>
            </w:r>
          </w:p>
          <w:p w14:paraId="76AD8A25" w14:textId="77777777" w:rsidR="000B1F1D" w:rsidRPr="00413014" w:rsidRDefault="007F7342" w:rsidP="006C4F47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Pain in the joints</w:t>
            </w:r>
          </w:p>
        </w:tc>
      </w:tr>
    </w:tbl>
    <w:p w14:paraId="71BC064F" w14:textId="77777777" w:rsidR="00292DC1" w:rsidRPr="00206697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416FB6" w14:paraId="4203536E" w14:textId="77777777" w:rsidTr="00AF56DA">
        <w:trPr>
          <w:cantSplit/>
          <w:tblHeader/>
        </w:trPr>
        <w:tc>
          <w:tcPr>
            <w:tcW w:w="10728" w:type="dxa"/>
          </w:tcPr>
          <w:p w14:paraId="554B08CC" w14:textId="77777777" w:rsidR="00982547" w:rsidRPr="00206697" w:rsidRDefault="00982547" w:rsidP="006C4F47">
            <w:pPr>
              <w:ind w:left="173" w:hanging="173"/>
              <w:jc w:val="center"/>
              <w:rPr>
                <w:rStyle w:val="Strong"/>
              </w:rPr>
            </w:pPr>
            <w:r w:rsidRPr="00206697">
              <w:rPr>
                <w:rStyle w:val="Strong"/>
              </w:rPr>
              <w:t>RARE, AND SERIOUS</w:t>
            </w:r>
          </w:p>
          <w:p w14:paraId="3A9D5CF1" w14:textId="77777777" w:rsidR="00704B3C" w:rsidRPr="00416FB6" w:rsidRDefault="00982547" w:rsidP="006C4F47">
            <w:pPr>
              <w:ind w:left="173" w:hanging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8C0E34" w:rsidRPr="00416FB6">
              <w:rPr>
                <w:rFonts w:ascii="Times New Roman" w:hAnsi="Times New Roman"/>
                <w:sz w:val="24"/>
                <w:szCs w:val="24"/>
              </w:rPr>
              <w:t>Cyclophosphamide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B1F1D" w:rsidRPr="009970BB">
              <w:rPr>
                <w:rFonts w:ascii="Times New Roman" w:hAnsi="Times New Roman"/>
                <w:sz w:val="24"/>
                <w:szCs w:val="24"/>
              </w:rPr>
              <w:t xml:space="preserve">Etoposide, </w:t>
            </w:r>
            <w:r w:rsidR="000B1F1D" w:rsidRPr="00107BA1">
              <w:rPr>
                <w:rFonts w:ascii="Times New Roman" w:hAnsi="Times New Roman"/>
                <w:sz w:val="24"/>
                <w:szCs w:val="24"/>
              </w:rPr>
              <w:t xml:space="preserve">Topotecan </w:t>
            </w:r>
            <w:r w:rsidR="000B1F1D">
              <w:rPr>
                <w:rFonts w:ascii="Times New Roman" w:hAnsi="Times New Roman"/>
                <w:sz w:val="24"/>
                <w:szCs w:val="24"/>
              </w:rPr>
              <w:t>H</w:t>
            </w:r>
            <w:r w:rsidR="000B1F1D" w:rsidRPr="00107BA1">
              <w:rPr>
                <w:rFonts w:ascii="Times New Roman" w:hAnsi="Times New Roman"/>
                <w:sz w:val="24"/>
                <w:szCs w:val="24"/>
              </w:rPr>
              <w:t xml:space="preserve">ydrochloride, 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>3 or fewer may have:</w:t>
            </w:r>
          </w:p>
        </w:tc>
      </w:tr>
      <w:tr w:rsidR="009451C5" w:rsidRPr="00416FB6" w14:paraId="4350743A" w14:textId="77777777" w:rsidTr="00AF56DA">
        <w:tc>
          <w:tcPr>
            <w:tcW w:w="10728" w:type="dxa"/>
          </w:tcPr>
          <w:p w14:paraId="14A4808D" w14:textId="77777777" w:rsidR="00DE3B2C" w:rsidRDefault="00094D03" w:rsidP="006C4F47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 xml:space="preserve">Damage to the heart </w:t>
            </w:r>
            <w:r w:rsidR="009E42E5" w:rsidRPr="00416FB6">
              <w:rPr>
                <w:rFonts w:ascii="Times New Roman" w:hAnsi="Times New Roman"/>
                <w:sz w:val="24"/>
                <w:szCs w:val="24"/>
              </w:rPr>
              <w:t xml:space="preserve">or 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>heart failure</w:t>
            </w:r>
            <w:r w:rsidR="009E42E5" w:rsidRPr="00416FB6">
              <w:rPr>
                <w:rFonts w:ascii="Times New Roman" w:hAnsi="Times New Roman"/>
                <w:sz w:val="24"/>
                <w:szCs w:val="24"/>
              </w:rPr>
              <w:t xml:space="preserve"> which may cause 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>shortness of breath, swelling of ankles, cough or tiredness</w:t>
            </w:r>
          </w:p>
          <w:p w14:paraId="05E44FAF" w14:textId="77777777" w:rsidR="00F31F15" w:rsidRPr="00416FB6" w:rsidRDefault="00F31F15" w:rsidP="006C4F47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 xml:space="preserve">Swelling of the body including the brain which may cause </w:t>
            </w:r>
            <w:r>
              <w:rPr>
                <w:rFonts w:ascii="Times New Roman" w:hAnsi="Times New Roman"/>
                <w:sz w:val="24"/>
                <w:szCs w:val="24"/>
              </w:rPr>
              <w:t>dizziness, confusion</w:t>
            </w:r>
          </w:p>
          <w:p w14:paraId="22D1915E" w14:textId="77777777" w:rsidR="00DE3B2C" w:rsidRDefault="00F31F15" w:rsidP="006C4F47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Damage to the lungs or s</w:t>
            </w:r>
            <w:r w:rsidR="00DE3B2C">
              <w:rPr>
                <w:rFonts w:ascii="Times New Roman" w:hAnsi="Times New Roman"/>
                <w:sz w:val="24"/>
                <w:szCs w:val="24"/>
              </w:rPr>
              <w:t>carring of the lungs, which may cause shortness of breath</w:t>
            </w:r>
          </w:p>
          <w:p w14:paraId="5CC27DBE" w14:textId="77777777" w:rsidR="00F31F15" w:rsidRDefault="00F31F15" w:rsidP="006C4F47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0BB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2C5EBD83" w14:textId="77777777" w:rsidR="00094D03" w:rsidRDefault="00AF56DA" w:rsidP="006C4F47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Sinusoidal</w:t>
            </w:r>
            <w:r w:rsidR="00F31F15">
              <w:rPr>
                <w:rFonts w:ascii="Times New Roman" w:hAnsi="Times New Roman"/>
                <w:sz w:val="24"/>
                <w:szCs w:val="24"/>
              </w:rPr>
              <w:t xml:space="preserve"> obstructive syndrome (SOS) which may cause damage to the liver, </w:t>
            </w:r>
            <w:r w:rsidR="00DE3B2C" w:rsidRPr="009970BB">
              <w:rPr>
                <w:rFonts w:ascii="Times New Roman" w:hAnsi="Times New Roman"/>
                <w:sz w:val="24"/>
                <w:szCs w:val="24"/>
              </w:rPr>
              <w:t>yellowing of eyes and skin, swelling</w:t>
            </w:r>
          </w:p>
          <w:p w14:paraId="49991C1D" w14:textId="77777777" w:rsidR="00DE3B2C" w:rsidRDefault="00DE3B2C" w:rsidP="006C4F47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Kidney damage which may cause swelling, may require dialysis</w:t>
            </w:r>
          </w:p>
          <w:p w14:paraId="11D84FFE" w14:textId="77777777" w:rsidR="007F7342" w:rsidRDefault="007F7342" w:rsidP="006C4F47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Swelling of the bowels, which may require surgery</w:t>
            </w:r>
          </w:p>
          <w:p w14:paraId="32817361" w14:textId="77777777" w:rsidR="00094E84" w:rsidRPr="00416FB6" w:rsidRDefault="00094E84" w:rsidP="006C4F47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Blurred vision with a chance of blindness</w:t>
            </w:r>
          </w:p>
          <w:p w14:paraId="2B341B3E" w14:textId="77777777" w:rsidR="00F31F15" w:rsidRPr="00416FB6" w:rsidRDefault="00F31F15" w:rsidP="006C4F47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new 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 xml:space="preserve">cancer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 xml:space="preserve">including leukemia) </w:t>
            </w:r>
            <w:r>
              <w:rPr>
                <w:rFonts w:ascii="Times New Roman" w:hAnsi="Times New Roman"/>
                <w:sz w:val="24"/>
                <w:szCs w:val="24"/>
              </w:rPr>
              <w:t>resulting from treatment of a prior cancer</w:t>
            </w:r>
          </w:p>
          <w:p w14:paraId="0905EC8C" w14:textId="77777777" w:rsidR="00A55657" w:rsidRPr="00AF56DA" w:rsidRDefault="00F31F15" w:rsidP="006C4F47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Stevens-Johnson syndrome which may cause s</w:t>
            </w:r>
            <w:r w:rsidR="00413014" w:rsidRPr="00416FB6">
              <w:rPr>
                <w:rFonts w:ascii="Times New Roman" w:hAnsi="Times New Roman"/>
                <w:sz w:val="24"/>
                <w:szCs w:val="24"/>
              </w:rPr>
              <w:t>evere skin rash with blisters and peeling which can involve mo</w:t>
            </w:r>
            <w:r w:rsidR="00413014">
              <w:rPr>
                <w:rFonts w:ascii="Times New Roman" w:hAnsi="Times New Roman"/>
                <w:sz w:val="24"/>
                <w:szCs w:val="24"/>
              </w:rPr>
              <w:t>uth and other parts of the body</w:t>
            </w:r>
          </w:p>
        </w:tc>
      </w:tr>
    </w:tbl>
    <w:p w14:paraId="0087A5D9" w14:textId="77777777" w:rsidR="005E697B" w:rsidRPr="00206697" w:rsidRDefault="005E697B" w:rsidP="008C0E34">
      <w:pPr>
        <w:jc w:val="left"/>
        <w:rPr>
          <w:rFonts w:ascii="Times New Roman" w:hAnsi="Times New Roman"/>
          <w:sz w:val="24"/>
          <w:szCs w:val="24"/>
        </w:rPr>
      </w:pPr>
    </w:p>
    <w:sectPr w:rsidR="005E697B" w:rsidRPr="00206697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01232" w14:textId="77777777" w:rsidR="002B2DEA" w:rsidRDefault="002B2DEA" w:rsidP="00D616D5">
      <w:r>
        <w:separator/>
      </w:r>
    </w:p>
  </w:endnote>
  <w:endnote w:type="continuationSeparator" w:id="0">
    <w:p w14:paraId="0BE440A7" w14:textId="77777777" w:rsidR="002B2DEA" w:rsidRDefault="002B2DEA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406B5" w14:textId="77777777" w:rsidR="00094D03" w:rsidRDefault="00094D03" w:rsidP="00174A7C">
    <w:pPr>
      <w:pStyle w:val="Footer"/>
      <w:jc w:val="center"/>
      <w:rPr>
        <w:sz w:val="18"/>
      </w:rPr>
    </w:pPr>
    <w:r w:rsidRPr="00206697">
      <w:rPr>
        <w:rFonts w:ascii="Times New Roman" w:hAnsi="Times New Roman"/>
        <w:sz w:val="24"/>
        <w:szCs w:val="24"/>
      </w:rPr>
      <w:t xml:space="preserve">Page </w:t>
    </w:r>
    <w:r w:rsidRPr="00206697">
      <w:rPr>
        <w:rFonts w:ascii="Times New Roman" w:hAnsi="Times New Roman"/>
        <w:b/>
        <w:sz w:val="24"/>
        <w:szCs w:val="24"/>
      </w:rPr>
      <w:fldChar w:fldCharType="begin"/>
    </w:r>
    <w:r w:rsidRPr="00206697">
      <w:rPr>
        <w:rFonts w:ascii="Times New Roman" w:hAnsi="Times New Roman"/>
        <w:b/>
        <w:sz w:val="24"/>
        <w:szCs w:val="24"/>
      </w:rPr>
      <w:instrText xml:space="preserve"> PAGE </w:instrText>
    </w:r>
    <w:r w:rsidRPr="00206697">
      <w:rPr>
        <w:rFonts w:ascii="Times New Roman" w:hAnsi="Times New Roman"/>
        <w:b/>
        <w:sz w:val="24"/>
        <w:szCs w:val="24"/>
      </w:rPr>
      <w:fldChar w:fldCharType="separate"/>
    </w:r>
    <w:r w:rsidR="000F2051">
      <w:rPr>
        <w:rFonts w:ascii="Times New Roman" w:hAnsi="Times New Roman"/>
        <w:b/>
        <w:noProof/>
        <w:sz w:val="24"/>
        <w:szCs w:val="24"/>
      </w:rPr>
      <w:t>1</w:t>
    </w:r>
    <w:r w:rsidRPr="00206697">
      <w:rPr>
        <w:rFonts w:ascii="Times New Roman" w:hAnsi="Times New Roman"/>
        <w:b/>
        <w:sz w:val="24"/>
        <w:szCs w:val="24"/>
      </w:rPr>
      <w:fldChar w:fldCharType="end"/>
    </w:r>
    <w:r w:rsidRPr="00206697">
      <w:rPr>
        <w:rFonts w:ascii="Times New Roman" w:hAnsi="Times New Roman"/>
        <w:sz w:val="24"/>
        <w:szCs w:val="24"/>
      </w:rPr>
      <w:t xml:space="preserve"> of </w:t>
    </w:r>
    <w:r w:rsidRPr="00206697">
      <w:rPr>
        <w:rFonts w:ascii="Times New Roman" w:hAnsi="Times New Roman"/>
        <w:b/>
        <w:sz w:val="24"/>
        <w:szCs w:val="24"/>
      </w:rPr>
      <w:fldChar w:fldCharType="begin"/>
    </w:r>
    <w:r w:rsidRPr="00206697">
      <w:rPr>
        <w:rFonts w:ascii="Times New Roman" w:hAnsi="Times New Roman"/>
        <w:b/>
        <w:sz w:val="24"/>
        <w:szCs w:val="24"/>
      </w:rPr>
      <w:instrText xml:space="preserve"> NUMPAGES  </w:instrText>
    </w:r>
    <w:r w:rsidRPr="00206697">
      <w:rPr>
        <w:rFonts w:ascii="Times New Roman" w:hAnsi="Times New Roman"/>
        <w:b/>
        <w:sz w:val="24"/>
        <w:szCs w:val="24"/>
      </w:rPr>
      <w:fldChar w:fldCharType="separate"/>
    </w:r>
    <w:r w:rsidR="000F2051">
      <w:rPr>
        <w:rFonts w:ascii="Times New Roman" w:hAnsi="Times New Roman"/>
        <w:b/>
        <w:noProof/>
        <w:sz w:val="24"/>
        <w:szCs w:val="24"/>
      </w:rPr>
      <w:t>1</w:t>
    </w:r>
    <w:r w:rsidRPr="00206697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221F6" w14:textId="77777777" w:rsidR="002B2DEA" w:rsidRDefault="002B2DEA" w:rsidP="00D616D5">
      <w:r>
        <w:separator/>
      </w:r>
    </w:p>
  </w:footnote>
  <w:footnote w:type="continuationSeparator" w:id="0">
    <w:p w14:paraId="6072D127" w14:textId="77777777" w:rsidR="002B2DEA" w:rsidRDefault="002B2DEA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64F30"/>
    <w:rsid w:val="00071F39"/>
    <w:rsid w:val="0007594A"/>
    <w:rsid w:val="00077F92"/>
    <w:rsid w:val="00094D03"/>
    <w:rsid w:val="00094E84"/>
    <w:rsid w:val="000A4D66"/>
    <w:rsid w:val="000A4FE9"/>
    <w:rsid w:val="000A7BA2"/>
    <w:rsid w:val="000B1583"/>
    <w:rsid w:val="000B1F1D"/>
    <w:rsid w:val="000B5BE3"/>
    <w:rsid w:val="000C0616"/>
    <w:rsid w:val="000E3C1B"/>
    <w:rsid w:val="000F2051"/>
    <w:rsid w:val="0013591D"/>
    <w:rsid w:val="00140780"/>
    <w:rsid w:val="00146229"/>
    <w:rsid w:val="00162D4A"/>
    <w:rsid w:val="00164748"/>
    <w:rsid w:val="00174A7C"/>
    <w:rsid w:val="00175EF2"/>
    <w:rsid w:val="001853E9"/>
    <w:rsid w:val="00191081"/>
    <w:rsid w:val="001B7937"/>
    <w:rsid w:val="001C6236"/>
    <w:rsid w:val="001D204B"/>
    <w:rsid w:val="001F179B"/>
    <w:rsid w:val="001F377B"/>
    <w:rsid w:val="001F70ED"/>
    <w:rsid w:val="00206697"/>
    <w:rsid w:val="0021183C"/>
    <w:rsid w:val="00213C67"/>
    <w:rsid w:val="00217850"/>
    <w:rsid w:val="00220220"/>
    <w:rsid w:val="00227765"/>
    <w:rsid w:val="00231F87"/>
    <w:rsid w:val="00244E7F"/>
    <w:rsid w:val="00251DF3"/>
    <w:rsid w:val="002539D3"/>
    <w:rsid w:val="00254B61"/>
    <w:rsid w:val="00290B6D"/>
    <w:rsid w:val="00292DC1"/>
    <w:rsid w:val="00296F67"/>
    <w:rsid w:val="002B2DEA"/>
    <w:rsid w:val="002B3948"/>
    <w:rsid w:val="002C6F03"/>
    <w:rsid w:val="002D72F2"/>
    <w:rsid w:val="002E2B91"/>
    <w:rsid w:val="002E3761"/>
    <w:rsid w:val="002E5788"/>
    <w:rsid w:val="002E632B"/>
    <w:rsid w:val="002E64C6"/>
    <w:rsid w:val="002F2477"/>
    <w:rsid w:val="00300E95"/>
    <w:rsid w:val="00302965"/>
    <w:rsid w:val="00310167"/>
    <w:rsid w:val="00311215"/>
    <w:rsid w:val="00320B9B"/>
    <w:rsid w:val="00322991"/>
    <w:rsid w:val="00340585"/>
    <w:rsid w:val="00342AF1"/>
    <w:rsid w:val="00344835"/>
    <w:rsid w:val="00347FDF"/>
    <w:rsid w:val="0035739C"/>
    <w:rsid w:val="00362676"/>
    <w:rsid w:val="003639F2"/>
    <w:rsid w:val="0037281F"/>
    <w:rsid w:val="0037627B"/>
    <w:rsid w:val="003B34F6"/>
    <w:rsid w:val="003B4930"/>
    <w:rsid w:val="003C24FC"/>
    <w:rsid w:val="003D1820"/>
    <w:rsid w:val="003E7BC2"/>
    <w:rsid w:val="003F207E"/>
    <w:rsid w:val="0040185B"/>
    <w:rsid w:val="00406BC9"/>
    <w:rsid w:val="004070D8"/>
    <w:rsid w:val="00413014"/>
    <w:rsid w:val="00416FB6"/>
    <w:rsid w:val="00421B14"/>
    <w:rsid w:val="0043243E"/>
    <w:rsid w:val="0043305B"/>
    <w:rsid w:val="00433260"/>
    <w:rsid w:val="00453117"/>
    <w:rsid w:val="00460EAA"/>
    <w:rsid w:val="00490446"/>
    <w:rsid w:val="004B4636"/>
    <w:rsid w:val="004B473F"/>
    <w:rsid w:val="004C3756"/>
    <w:rsid w:val="004F4E69"/>
    <w:rsid w:val="005169CE"/>
    <w:rsid w:val="005248B0"/>
    <w:rsid w:val="005250B8"/>
    <w:rsid w:val="00525D15"/>
    <w:rsid w:val="00531C53"/>
    <w:rsid w:val="0053603B"/>
    <w:rsid w:val="005526E0"/>
    <w:rsid w:val="00557F9B"/>
    <w:rsid w:val="0058001F"/>
    <w:rsid w:val="0059666C"/>
    <w:rsid w:val="005E697B"/>
    <w:rsid w:val="00603326"/>
    <w:rsid w:val="006165AA"/>
    <w:rsid w:val="00635A3B"/>
    <w:rsid w:val="00640A3D"/>
    <w:rsid w:val="00650D65"/>
    <w:rsid w:val="006518DB"/>
    <w:rsid w:val="006676FF"/>
    <w:rsid w:val="006715BE"/>
    <w:rsid w:val="00675B40"/>
    <w:rsid w:val="006813CF"/>
    <w:rsid w:val="00690580"/>
    <w:rsid w:val="006916A7"/>
    <w:rsid w:val="006A25A3"/>
    <w:rsid w:val="006B70E1"/>
    <w:rsid w:val="006B783E"/>
    <w:rsid w:val="006C0E23"/>
    <w:rsid w:val="006C34B7"/>
    <w:rsid w:val="006C4F47"/>
    <w:rsid w:val="006D2E77"/>
    <w:rsid w:val="006E3AD0"/>
    <w:rsid w:val="006E55A0"/>
    <w:rsid w:val="006E6422"/>
    <w:rsid w:val="006F1FEB"/>
    <w:rsid w:val="00704B3C"/>
    <w:rsid w:val="007212D2"/>
    <w:rsid w:val="00734345"/>
    <w:rsid w:val="00743EE1"/>
    <w:rsid w:val="00747F78"/>
    <w:rsid w:val="007528F5"/>
    <w:rsid w:val="00753150"/>
    <w:rsid w:val="007663A8"/>
    <w:rsid w:val="00766C55"/>
    <w:rsid w:val="00783846"/>
    <w:rsid w:val="00784C65"/>
    <w:rsid w:val="007879BD"/>
    <w:rsid w:val="00795A56"/>
    <w:rsid w:val="00797E9D"/>
    <w:rsid w:val="007A32EA"/>
    <w:rsid w:val="007A33AD"/>
    <w:rsid w:val="007B04C0"/>
    <w:rsid w:val="007B5F6F"/>
    <w:rsid w:val="007D4757"/>
    <w:rsid w:val="007F7342"/>
    <w:rsid w:val="00854D62"/>
    <w:rsid w:val="00870944"/>
    <w:rsid w:val="008761ED"/>
    <w:rsid w:val="0089035C"/>
    <w:rsid w:val="00890573"/>
    <w:rsid w:val="0089290F"/>
    <w:rsid w:val="00896C32"/>
    <w:rsid w:val="008B37F8"/>
    <w:rsid w:val="008C04D0"/>
    <w:rsid w:val="008C0E34"/>
    <w:rsid w:val="008C2248"/>
    <w:rsid w:val="008D11D7"/>
    <w:rsid w:val="008D48EF"/>
    <w:rsid w:val="009113C1"/>
    <w:rsid w:val="009149D1"/>
    <w:rsid w:val="009250EC"/>
    <w:rsid w:val="00931093"/>
    <w:rsid w:val="00931646"/>
    <w:rsid w:val="009451C5"/>
    <w:rsid w:val="0097402F"/>
    <w:rsid w:val="00981790"/>
    <w:rsid w:val="00981B87"/>
    <w:rsid w:val="00982547"/>
    <w:rsid w:val="009C7496"/>
    <w:rsid w:val="009E42E5"/>
    <w:rsid w:val="009E56C7"/>
    <w:rsid w:val="009F46C8"/>
    <w:rsid w:val="00A0453F"/>
    <w:rsid w:val="00A0718F"/>
    <w:rsid w:val="00A22015"/>
    <w:rsid w:val="00A22160"/>
    <w:rsid w:val="00A55657"/>
    <w:rsid w:val="00A70D91"/>
    <w:rsid w:val="00A77C12"/>
    <w:rsid w:val="00A87D3D"/>
    <w:rsid w:val="00AB724B"/>
    <w:rsid w:val="00AD2CF9"/>
    <w:rsid w:val="00AD55BA"/>
    <w:rsid w:val="00AD7352"/>
    <w:rsid w:val="00AE185D"/>
    <w:rsid w:val="00AE4F25"/>
    <w:rsid w:val="00AF0F4E"/>
    <w:rsid w:val="00AF56DA"/>
    <w:rsid w:val="00B00634"/>
    <w:rsid w:val="00B00856"/>
    <w:rsid w:val="00B20364"/>
    <w:rsid w:val="00B30CFF"/>
    <w:rsid w:val="00B3792C"/>
    <w:rsid w:val="00B43295"/>
    <w:rsid w:val="00B43E23"/>
    <w:rsid w:val="00B57C94"/>
    <w:rsid w:val="00BA38EC"/>
    <w:rsid w:val="00BA6478"/>
    <w:rsid w:val="00BB58D2"/>
    <w:rsid w:val="00BC0303"/>
    <w:rsid w:val="00BC1CEF"/>
    <w:rsid w:val="00BE5685"/>
    <w:rsid w:val="00BF4585"/>
    <w:rsid w:val="00C07A39"/>
    <w:rsid w:val="00C1216C"/>
    <w:rsid w:val="00C1454B"/>
    <w:rsid w:val="00C37EFF"/>
    <w:rsid w:val="00C45B36"/>
    <w:rsid w:val="00C91EA1"/>
    <w:rsid w:val="00C97834"/>
    <w:rsid w:val="00CA64D5"/>
    <w:rsid w:val="00CB76D2"/>
    <w:rsid w:val="00CC095B"/>
    <w:rsid w:val="00CC31C6"/>
    <w:rsid w:val="00CC7716"/>
    <w:rsid w:val="00CC7B47"/>
    <w:rsid w:val="00CD1D85"/>
    <w:rsid w:val="00CE1AD4"/>
    <w:rsid w:val="00CF566C"/>
    <w:rsid w:val="00D066CC"/>
    <w:rsid w:val="00D10B27"/>
    <w:rsid w:val="00D125FC"/>
    <w:rsid w:val="00D13FF8"/>
    <w:rsid w:val="00D148A5"/>
    <w:rsid w:val="00D14E01"/>
    <w:rsid w:val="00D17AEE"/>
    <w:rsid w:val="00D50973"/>
    <w:rsid w:val="00D5162C"/>
    <w:rsid w:val="00D53134"/>
    <w:rsid w:val="00D55E18"/>
    <w:rsid w:val="00D616D5"/>
    <w:rsid w:val="00D843AA"/>
    <w:rsid w:val="00D85941"/>
    <w:rsid w:val="00D93BB2"/>
    <w:rsid w:val="00D950E2"/>
    <w:rsid w:val="00DA0A81"/>
    <w:rsid w:val="00DA313C"/>
    <w:rsid w:val="00DB0925"/>
    <w:rsid w:val="00DC2DF7"/>
    <w:rsid w:val="00DE3B2C"/>
    <w:rsid w:val="00E020A2"/>
    <w:rsid w:val="00E10C14"/>
    <w:rsid w:val="00E30392"/>
    <w:rsid w:val="00E4554B"/>
    <w:rsid w:val="00E535EA"/>
    <w:rsid w:val="00E615D0"/>
    <w:rsid w:val="00E708C8"/>
    <w:rsid w:val="00E74F43"/>
    <w:rsid w:val="00E77AFB"/>
    <w:rsid w:val="00E92C4A"/>
    <w:rsid w:val="00EB1B2D"/>
    <w:rsid w:val="00EB2782"/>
    <w:rsid w:val="00ED5959"/>
    <w:rsid w:val="00EF6A8F"/>
    <w:rsid w:val="00EF6E44"/>
    <w:rsid w:val="00F1501C"/>
    <w:rsid w:val="00F252A7"/>
    <w:rsid w:val="00F265AB"/>
    <w:rsid w:val="00F31F15"/>
    <w:rsid w:val="00F40893"/>
    <w:rsid w:val="00F51FB9"/>
    <w:rsid w:val="00F54A02"/>
    <w:rsid w:val="00F5534F"/>
    <w:rsid w:val="00F852CF"/>
    <w:rsid w:val="00F85750"/>
    <w:rsid w:val="00F9080E"/>
    <w:rsid w:val="00FA0CB1"/>
    <w:rsid w:val="00FB4E2A"/>
    <w:rsid w:val="00FC5C60"/>
    <w:rsid w:val="00FF452D"/>
    <w:rsid w:val="00FF5411"/>
    <w:rsid w:val="00FF6525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D63B22D"/>
  <w15:chartTrackingRefBased/>
  <w15:docId w15:val="{9D27B439-E591-453E-8952-4A5D57AB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85B"/>
    <w:pPr>
      <w:jc w:val="center"/>
      <w:outlineLvl w:val="0"/>
    </w:pPr>
    <w:rPr>
      <w:rFonts w:ascii="Times New Roman" w:hAnsi="Times New Roman"/>
      <w:b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40185B"/>
    <w:rPr>
      <w:rFonts w:ascii="Times New Roman" w:eastAsia="Times New Roman" w:hAnsi="Times New Roman"/>
      <w:b/>
      <w:sz w:val="24"/>
      <w:szCs w:val="24"/>
    </w:rPr>
  </w:style>
  <w:style w:type="character" w:styleId="Strong">
    <w:name w:val="Strong"/>
    <w:uiPriority w:val="22"/>
    <w:qFormat/>
    <w:rsid w:val="008C0E34"/>
    <w:rPr>
      <w:rFonts w:ascii="Times New Roman" w:hAnsi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870944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7F91C0-84C6-42C9-AB5C-2F1E9700D7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C16182-E87E-468A-BAAC-5BF90DF90A0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Cyclophosphamide, Etoposide, Topotecan Hydrochloride</vt:lpstr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Cyclophosphamide, Etoposide, Topotecan Hydrochloride</dc:title>
  <dc:subject>Possible Side Effects of Cyclophosphamide, Etoposide, Topotecan Hydrochloride</dc:subject>
  <dc:creator>HHS/DCTD/CTEP</dc:creator>
  <cp:keywords>Possible Side Effects, Cyclophosphamide, Etoposide, Topotecan Hydrochloride</cp:keywords>
  <cp:lastModifiedBy>Smith, Kathleen (NIH/NCI) [C]</cp:lastModifiedBy>
  <cp:revision>4</cp:revision>
  <cp:lastPrinted>2011-11-22T20:54:00Z</cp:lastPrinted>
  <dcterms:created xsi:type="dcterms:W3CDTF">2021-12-09T15:07:00Z</dcterms:created>
  <dcterms:modified xsi:type="dcterms:W3CDTF">2021-12-09T15:13:00Z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