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0A30" w14:textId="1EE4C0F6" w:rsidR="00536935" w:rsidRPr="004C51C8" w:rsidRDefault="00866F2D" w:rsidP="00353227">
      <w:pPr>
        <w:pStyle w:val="Heading1"/>
        <w:ind w:left="180"/>
      </w:pPr>
      <w:r w:rsidRPr="004C51C8">
        <w:t xml:space="preserve">Possible Side Effects of </w:t>
      </w:r>
      <w:r w:rsidR="00EC06DC" w:rsidRPr="004C51C8">
        <w:rPr>
          <w:lang w:val="en-US"/>
        </w:rPr>
        <w:t>Nilotinib</w:t>
      </w:r>
      <w:r w:rsidRPr="004C51C8">
        <w:t xml:space="preserve"> (Table Version Date:</w:t>
      </w:r>
      <w:r w:rsidR="00353227" w:rsidRPr="004C51C8">
        <w:t xml:space="preserve"> </w:t>
      </w:r>
      <w:r w:rsidR="00DE28B0" w:rsidRPr="004C51C8">
        <w:rPr>
          <w:lang w:val="en-US"/>
        </w:rPr>
        <w:t>January</w:t>
      </w:r>
      <w:r w:rsidR="00EC06DC" w:rsidRPr="004C51C8">
        <w:rPr>
          <w:lang w:val="en-US"/>
        </w:rPr>
        <w:t xml:space="preserve"> </w:t>
      </w:r>
      <w:r w:rsidR="00B27BC8" w:rsidRPr="004C51C8">
        <w:rPr>
          <w:lang w:val="en-US"/>
        </w:rPr>
        <w:t>30</w:t>
      </w:r>
      <w:r w:rsidR="00EC06DC" w:rsidRPr="004C51C8">
        <w:rPr>
          <w:lang w:val="en-US"/>
        </w:rPr>
        <w:t>, 20</w:t>
      </w:r>
      <w:r w:rsidR="00DE28B0" w:rsidRPr="004C51C8">
        <w:rPr>
          <w:lang w:val="en-US"/>
        </w:rPr>
        <w:t>20</w:t>
      </w:r>
      <w:r w:rsidRPr="004C51C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C51C8" w14:paraId="4E74A798" w14:textId="77777777" w:rsidTr="004C51C8">
        <w:trPr>
          <w:tblHeader/>
        </w:trPr>
        <w:tc>
          <w:tcPr>
            <w:tcW w:w="10615" w:type="dxa"/>
          </w:tcPr>
          <w:p w14:paraId="6CC5C6C0" w14:textId="77777777" w:rsidR="00F45755" w:rsidRPr="004C51C8" w:rsidRDefault="00F45755" w:rsidP="0073360B">
            <w:pPr>
              <w:jc w:val="center"/>
              <w:rPr>
                <w:rStyle w:val="Strong"/>
              </w:rPr>
            </w:pPr>
            <w:r w:rsidRPr="004C51C8">
              <w:rPr>
                <w:rStyle w:val="Strong"/>
              </w:rPr>
              <w:t>COMMON, SOME MAY BE SERIOUS</w:t>
            </w:r>
          </w:p>
          <w:p w14:paraId="7A66A27E" w14:textId="77777777" w:rsidR="00704B3C" w:rsidRPr="004C51C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C06DC" w:rsidRPr="004C51C8">
              <w:rPr>
                <w:rFonts w:ascii="Times New Roman" w:hAnsi="Times New Roman"/>
                <w:sz w:val="24"/>
                <w:szCs w:val="24"/>
              </w:rPr>
              <w:t>Nilotinib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4C51C8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C51C8" w14:paraId="050C8737" w14:textId="77777777" w:rsidTr="004C51C8">
        <w:tc>
          <w:tcPr>
            <w:tcW w:w="10615" w:type="dxa"/>
          </w:tcPr>
          <w:p w14:paraId="6C4E5ABE" w14:textId="77777777" w:rsidR="0066528E" w:rsidRPr="004C51C8" w:rsidRDefault="006652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Change in heart rhythm</w:t>
            </w:r>
          </w:p>
          <w:p w14:paraId="6B729648" w14:textId="77777777" w:rsidR="0022352A" w:rsidRPr="004C51C8" w:rsidRDefault="0022352A" w:rsidP="002235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38985841" w14:textId="77777777" w:rsidR="0022352A" w:rsidRPr="004C51C8" w:rsidRDefault="0022352A" w:rsidP="002235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Infection, especially when white blood count is low</w:t>
            </w:r>
          </w:p>
          <w:p w14:paraId="14FC13C7" w14:textId="77777777" w:rsidR="0066528E" w:rsidRPr="004C51C8" w:rsidRDefault="006652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Anemia, which may require blood transfusions</w:t>
            </w:r>
          </w:p>
          <w:p w14:paraId="09F09761" w14:textId="6EC6859C" w:rsidR="0066528E" w:rsidRPr="004C51C8" w:rsidRDefault="006652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Bruising</w:t>
            </w:r>
            <w:r w:rsidR="0022352A" w:rsidRPr="004C51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bleeding</w:t>
            </w:r>
          </w:p>
          <w:p w14:paraId="6DEC280C" w14:textId="24AAE65D" w:rsidR="0074203D" w:rsidRPr="004C51C8" w:rsidRDefault="0022352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Diarrhea, c</w:t>
            </w:r>
            <w:r w:rsidR="0074203D" w:rsidRPr="004C51C8">
              <w:rPr>
                <w:rFonts w:ascii="Times New Roman" w:hAnsi="Times New Roman"/>
                <w:sz w:val="24"/>
                <w:szCs w:val="24"/>
              </w:rPr>
              <w:t>onstipation</w:t>
            </w:r>
            <w:r w:rsidR="0037591E" w:rsidRPr="004C51C8">
              <w:rPr>
                <w:rFonts w:ascii="Times New Roman" w:hAnsi="Times New Roman"/>
                <w:sz w:val="24"/>
                <w:szCs w:val="24"/>
              </w:rPr>
              <w:t>, nausea, vomiting</w:t>
            </w:r>
          </w:p>
          <w:p w14:paraId="3ECF4707" w14:textId="13DDF227" w:rsidR="0074203D" w:rsidRPr="004C51C8" w:rsidRDefault="0074203D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7109C0CE" w14:textId="218E975F" w:rsidR="00540F3C" w:rsidRPr="004C51C8" w:rsidRDefault="00540F3C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Swelling and redness of the throat and sinuses (might not be caused by infection), which may cause difficulty breathing and swallowing</w:t>
            </w:r>
          </w:p>
          <w:p w14:paraId="123A754A" w14:textId="3722ED93" w:rsidR="0037591E" w:rsidRPr="004C51C8" w:rsidRDefault="00540F3C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Headache, f</w:t>
            </w:r>
            <w:r w:rsidR="0037591E" w:rsidRPr="004C51C8">
              <w:rPr>
                <w:rFonts w:ascii="Times New Roman" w:hAnsi="Times New Roman"/>
                <w:sz w:val="24"/>
                <w:szCs w:val="24"/>
              </w:rPr>
              <w:t>ever, tiredness</w:t>
            </w:r>
          </w:p>
          <w:p w14:paraId="6A42C670" w14:textId="57003EE9" w:rsidR="00D70D8E" w:rsidRPr="004C51C8" w:rsidRDefault="00DE28B0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Itching, rash</w:t>
            </w:r>
          </w:p>
          <w:p w14:paraId="330FED3A" w14:textId="713B1CB9" w:rsidR="0066528E" w:rsidRPr="004C51C8" w:rsidRDefault="00DE28B0" w:rsidP="003759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Increased sweating</w:t>
            </w:r>
            <w:r w:rsidR="00540F3C" w:rsidRPr="004C51C8">
              <w:rPr>
                <w:rFonts w:ascii="Times New Roman" w:hAnsi="Times New Roman"/>
                <w:sz w:val="24"/>
                <w:szCs w:val="24"/>
              </w:rPr>
              <w:t>, especially at night</w:t>
            </w:r>
          </w:p>
        </w:tc>
      </w:tr>
    </w:tbl>
    <w:p w14:paraId="4CAC04D9" w14:textId="77777777" w:rsidR="00292DC1" w:rsidRPr="004C51C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C51C8" w14:paraId="3496A8AC" w14:textId="77777777" w:rsidTr="006F4968">
        <w:trPr>
          <w:cantSplit/>
          <w:tblHeader/>
        </w:trPr>
        <w:tc>
          <w:tcPr>
            <w:tcW w:w="10615" w:type="dxa"/>
          </w:tcPr>
          <w:p w14:paraId="7E42D7B0" w14:textId="77777777" w:rsidR="00F45755" w:rsidRPr="004C51C8" w:rsidRDefault="00F45755" w:rsidP="0073360B">
            <w:pPr>
              <w:jc w:val="center"/>
              <w:rPr>
                <w:rStyle w:val="Strong"/>
              </w:rPr>
            </w:pPr>
            <w:r w:rsidRPr="004C51C8">
              <w:rPr>
                <w:rStyle w:val="Strong"/>
              </w:rPr>
              <w:t>OCCASIONAL, SOME MAY BE SERIOUS</w:t>
            </w:r>
          </w:p>
          <w:p w14:paraId="6559797D" w14:textId="77777777" w:rsidR="00704B3C" w:rsidRPr="004C51C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C06DC" w:rsidRPr="004C51C8">
              <w:rPr>
                <w:rFonts w:ascii="Times New Roman" w:hAnsi="Times New Roman"/>
                <w:sz w:val="24"/>
                <w:szCs w:val="24"/>
              </w:rPr>
              <w:t>Nilotinib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4C51C8" w14:paraId="550BE794" w14:textId="77777777" w:rsidTr="006F4968">
        <w:tc>
          <w:tcPr>
            <w:tcW w:w="10615" w:type="dxa"/>
          </w:tcPr>
          <w:p w14:paraId="12D1966B" w14:textId="1020BD1C" w:rsidR="0066528E" w:rsidRPr="004C51C8" w:rsidRDefault="006652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Heart attack</w:t>
            </w:r>
            <w:r w:rsidR="0022352A" w:rsidRPr="004C51C8">
              <w:rPr>
                <w:rFonts w:ascii="Times New Roman" w:hAnsi="Times New Roman"/>
                <w:sz w:val="24"/>
                <w:szCs w:val="24"/>
              </w:rPr>
              <w:t>, which may cause chest pain, shortness of breath</w:t>
            </w:r>
          </w:p>
          <w:p w14:paraId="50936AAA" w14:textId="77777777" w:rsidR="008029E1" w:rsidRPr="004C51C8" w:rsidRDefault="008029E1" w:rsidP="008029E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Swelling of arms or legs</w:t>
            </w:r>
          </w:p>
          <w:p w14:paraId="12D9D0E8" w14:textId="37230CD0" w:rsidR="008810B5" w:rsidRPr="004C51C8" w:rsidRDefault="008810B5" w:rsidP="001A1B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Bleeding from multiple sites, including the brain</w:t>
            </w:r>
          </w:p>
          <w:p w14:paraId="195881E6" w14:textId="77777777" w:rsidR="00B41EC2" w:rsidRPr="004C51C8" w:rsidRDefault="00B41EC2" w:rsidP="00B41E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Internal bleeding, which may cause black tarry stool or blood in vomit</w:t>
            </w:r>
          </w:p>
          <w:p w14:paraId="74CDE043" w14:textId="77777777" w:rsidR="00254295" w:rsidRPr="004C51C8" w:rsidRDefault="00254295" w:rsidP="0025429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Prior liver infection that returns, which may cause yellow eyes and skin</w:t>
            </w:r>
          </w:p>
          <w:p w14:paraId="63A81AE6" w14:textId="53518C80" w:rsidR="001A1B63" w:rsidRPr="004C51C8" w:rsidRDefault="001A1B63" w:rsidP="001A1B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Muscle </w:t>
            </w:r>
            <w:r w:rsidR="006E6E92" w:rsidRPr="004C51C8">
              <w:rPr>
                <w:rFonts w:ascii="Times New Roman" w:hAnsi="Times New Roman"/>
                <w:sz w:val="24"/>
                <w:szCs w:val="24"/>
              </w:rPr>
              <w:t xml:space="preserve">weakness, 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spasm</w:t>
            </w:r>
          </w:p>
          <w:p w14:paraId="7D0C1EF0" w14:textId="3F7A4683" w:rsidR="0066528E" w:rsidRPr="004C51C8" w:rsidRDefault="001A1B63" w:rsidP="0075170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44C0057D" w14:textId="77777777" w:rsidR="00292DC1" w:rsidRPr="004C51C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4C51C8" w14:paraId="1C5603BA" w14:textId="77777777" w:rsidTr="006F4968">
        <w:trPr>
          <w:cantSplit/>
          <w:tblHeader/>
        </w:trPr>
        <w:tc>
          <w:tcPr>
            <w:tcW w:w="10615" w:type="dxa"/>
          </w:tcPr>
          <w:p w14:paraId="159F5565" w14:textId="77777777" w:rsidR="00F45755" w:rsidRPr="004C51C8" w:rsidRDefault="00F45755" w:rsidP="0073360B">
            <w:pPr>
              <w:jc w:val="center"/>
              <w:rPr>
                <w:rStyle w:val="Strong"/>
              </w:rPr>
            </w:pPr>
            <w:r w:rsidRPr="004C51C8">
              <w:rPr>
                <w:rStyle w:val="Strong"/>
              </w:rPr>
              <w:t>RARE, AND SERIOUS</w:t>
            </w:r>
          </w:p>
          <w:p w14:paraId="1C9BB406" w14:textId="77777777" w:rsidR="00704B3C" w:rsidRPr="004C51C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C06DC" w:rsidRPr="004C51C8">
              <w:rPr>
                <w:rFonts w:ascii="Times New Roman" w:hAnsi="Times New Roman"/>
                <w:sz w:val="24"/>
                <w:szCs w:val="24"/>
              </w:rPr>
              <w:t>Nilotinib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4C51C8" w14:paraId="7E3D3EEC" w14:textId="77777777" w:rsidTr="006F4968">
        <w:trPr>
          <w:cantSplit/>
        </w:trPr>
        <w:tc>
          <w:tcPr>
            <w:tcW w:w="10615" w:type="dxa"/>
          </w:tcPr>
          <w:p w14:paraId="78CAD3D1" w14:textId="06239C11" w:rsidR="0022352A" w:rsidRPr="004C51C8" w:rsidRDefault="00FA5E5B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Stroke</w:t>
            </w:r>
            <w:r w:rsidR="0022352A" w:rsidRPr="004C51C8">
              <w:rPr>
                <w:rFonts w:ascii="Times New Roman" w:hAnsi="Times New Roman"/>
                <w:sz w:val="24"/>
                <w:szCs w:val="24"/>
              </w:rPr>
              <w:t>,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52A" w:rsidRPr="004C51C8">
              <w:rPr>
                <w:rFonts w:ascii="Times New Roman" w:hAnsi="Times New Roman"/>
                <w:sz w:val="24"/>
                <w:szCs w:val="24"/>
              </w:rPr>
              <w:t>which may cause paralysis</w:t>
            </w:r>
          </w:p>
          <w:p w14:paraId="1F26F000" w14:textId="0FFAED5C" w:rsidR="002A2B25" w:rsidRPr="004C51C8" w:rsidRDefault="002A2B25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 xml:space="preserve">Numbness and pain </w:t>
            </w:r>
            <w:bookmarkStart w:id="0" w:name="_GoBack"/>
            <w:bookmarkEnd w:id="0"/>
            <w:r w:rsidRPr="004C51C8">
              <w:rPr>
                <w:rFonts w:ascii="Times New Roman" w:hAnsi="Times New Roman"/>
                <w:sz w:val="24"/>
                <w:szCs w:val="24"/>
              </w:rPr>
              <w:t>of arms and legs</w:t>
            </w:r>
          </w:p>
          <w:p w14:paraId="2AD9BD3B" w14:textId="22C48425" w:rsidR="00540F3C" w:rsidRPr="004C51C8" w:rsidRDefault="00540F3C" w:rsidP="00540F3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51C8">
              <w:rPr>
                <w:rFonts w:ascii="Times New Roman" w:hAnsi="Times New Roman"/>
                <w:sz w:val="24"/>
                <w:szCs w:val="24"/>
              </w:rPr>
              <w:t>Tumor lysis syndrome, which may cause kidney damage which may require dialysis</w:t>
            </w:r>
          </w:p>
        </w:tc>
      </w:tr>
    </w:tbl>
    <w:p w14:paraId="0EA3D04F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0A7C" w14:textId="77777777" w:rsidR="00341E51" w:rsidRDefault="00341E51" w:rsidP="00D616D5">
      <w:r>
        <w:separator/>
      </w:r>
    </w:p>
  </w:endnote>
  <w:endnote w:type="continuationSeparator" w:id="0">
    <w:p w14:paraId="44A2E022" w14:textId="77777777" w:rsidR="00341E51" w:rsidRDefault="00341E5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EF47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3D3B" w14:textId="77777777" w:rsidR="00341E51" w:rsidRDefault="00341E51" w:rsidP="00D616D5">
      <w:r>
        <w:separator/>
      </w:r>
    </w:p>
  </w:footnote>
  <w:footnote w:type="continuationSeparator" w:id="0">
    <w:p w14:paraId="74F7E19E" w14:textId="77777777" w:rsidR="00341E51" w:rsidRDefault="00341E5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0AE"/>
    <w:multiLevelType w:val="hybridMultilevel"/>
    <w:tmpl w:val="FEC226BA"/>
    <w:lvl w:ilvl="0" w:tplc="94588E78">
      <w:numFmt w:val="bullet"/>
      <w:lvlText w:val="-"/>
      <w:lvlJc w:val="left"/>
      <w:pPr>
        <w:ind w:left="720" w:hanging="360"/>
      </w:pPr>
      <w:rPr>
        <w:rFonts w:ascii="Bookman" w:eastAsia="Times New Roman" w:hAnsi="Book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47F6"/>
    <w:rsid w:val="000157AF"/>
    <w:rsid w:val="0002025B"/>
    <w:rsid w:val="00045458"/>
    <w:rsid w:val="00052A8A"/>
    <w:rsid w:val="00064F30"/>
    <w:rsid w:val="00071F39"/>
    <w:rsid w:val="000759DE"/>
    <w:rsid w:val="00077DBB"/>
    <w:rsid w:val="00077F92"/>
    <w:rsid w:val="000A4D66"/>
    <w:rsid w:val="000A7BA2"/>
    <w:rsid w:val="000B5C04"/>
    <w:rsid w:val="000C0616"/>
    <w:rsid w:val="000C734E"/>
    <w:rsid w:val="000E3C1B"/>
    <w:rsid w:val="000E43BB"/>
    <w:rsid w:val="00130FEC"/>
    <w:rsid w:val="00140780"/>
    <w:rsid w:val="00146229"/>
    <w:rsid w:val="00162D4A"/>
    <w:rsid w:val="00175EF2"/>
    <w:rsid w:val="001853E9"/>
    <w:rsid w:val="001A1B63"/>
    <w:rsid w:val="001B33A3"/>
    <w:rsid w:val="001B7937"/>
    <w:rsid w:val="001D2D06"/>
    <w:rsid w:val="001F377B"/>
    <w:rsid w:val="001F70ED"/>
    <w:rsid w:val="0021183C"/>
    <w:rsid w:val="00213C67"/>
    <w:rsid w:val="00220220"/>
    <w:rsid w:val="0022352A"/>
    <w:rsid w:val="002235AE"/>
    <w:rsid w:val="00227765"/>
    <w:rsid w:val="002525A4"/>
    <w:rsid w:val="00254295"/>
    <w:rsid w:val="00254B61"/>
    <w:rsid w:val="00290B6D"/>
    <w:rsid w:val="00292DC1"/>
    <w:rsid w:val="00296F67"/>
    <w:rsid w:val="002A2B25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11215"/>
    <w:rsid w:val="00312308"/>
    <w:rsid w:val="00320B9B"/>
    <w:rsid w:val="00322991"/>
    <w:rsid w:val="00340585"/>
    <w:rsid w:val="00341E51"/>
    <w:rsid w:val="00342AF1"/>
    <w:rsid w:val="00344835"/>
    <w:rsid w:val="00347FDF"/>
    <w:rsid w:val="00353227"/>
    <w:rsid w:val="0035739C"/>
    <w:rsid w:val="00362676"/>
    <w:rsid w:val="003639F2"/>
    <w:rsid w:val="0037281F"/>
    <w:rsid w:val="0037591E"/>
    <w:rsid w:val="0037627B"/>
    <w:rsid w:val="003B4930"/>
    <w:rsid w:val="003B7EC1"/>
    <w:rsid w:val="003C24FC"/>
    <w:rsid w:val="003C2EB1"/>
    <w:rsid w:val="003D1820"/>
    <w:rsid w:val="003E7BC2"/>
    <w:rsid w:val="00406BC9"/>
    <w:rsid w:val="004070D8"/>
    <w:rsid w:val="00421B14"/>
    <w:rsid w:val="004267F3"/>
    <w:rsid w:val="0043305B"/>
    <w:rsid w:val="00433260"/>
    <w:rsid w:val="00453117"/>
    <w:rsid w:val="00460EAA"/>
    <w:rsid w:val="00490446"/>
    <w:rsid w:val="004B473F"/>
    <w:rsid w:val="004B6311"/>
    <w:rsid w:val="004C51C8"/>
    <w:rsid w:val="004D0E5D"/>
    <w:rsid w:val="004F0882"/>
    <w:rsid w:val="004F4E69"/>
    <w:rsid w:val="005169CE"/>
    <w:rsid w:val="005248B0"/>
    <w:rsid w:val="005250B8"/>
    <w:rsid w:val="00525D15"/>
    <w:rsid w:val="00531C53"/>
    <w:rsid w:val="00535CC9"/>
    <w:rsid w:val="0053603B"/>
    <w:rsid w:val="00536935"/>
    <w:rsid w:val="00540F3C"/>
    <w:rsid w:val="005526E0"/>
    <w:rsid w:val="0058001F"/>
    <w:rsid w:val="0059666C"/>
    <w:rsid w:val="005E0582"/>
    <w:rsid w:val="005E697B"/>
    <w:rsid w:val="005E7618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14B7"/>
    <w:rsid w:val="00665123"/>
    <w:rsid w:val="0066528E"/>
    <w:rsid w:val="00667351"/>
    <w:rsid w:val="006676FF"/>
    <w:rsid w:val="00672F78"/>
    <w:rsid w:val="00675B40"/>
    <w:rsid w:val="0067693D"/>
    <w:rsid w:val="006813CF"/>
    <w:rsid w:val="00684DA6"/>
    <w:rsid w:val="006902EF"/>
    <w:rsid w:val="00690580"/>
    <w:rsid w:val="006916A7"/>
    <w:rsid w:val="006B6242"/>
    <w:rsid w:val="006C0E23"/>
    <w:rsid w:val="006C34B7"/>
    <w:rsid w:val="006C49F2"/>
    <w:rsid w:val="006D2E77"/>
    <w:rsid w:val="006D78B5"/>
    <w:rsid w:val="006E55A0"/>
    <w:rsid w:val="006E6422"/>
    <w:rsid w:val="006E6E92"/>
    <w:rsid w:val="006F1FEB"/>
    <w:rsid w:val="006F4968"/>
    <w:rsid w:val="00704B3C"/>
    <w:rsid w:val="0073360B"/>
    <w:rsid w:val="0074203D"/>
    <w:rsid w:val="00747F78"/>
    <w:rsid w:val="00751703"/>
    <w:rsid w:val="007528F5"/>
    <w:rsid w:val="00753BFD"/>
    <w:rsid w:val="00756005"/>
    <w:rsid w:val="00784C65"/>
    <w:rsid w:val="007879BD"/>
    <w:rsid w:val="007940B9"/>
    <w:rsid w:val="00795A56"/>
    <w:rsid w:val="007A32EA"/>
    <w:rsid w:val="007A33AD"/>
    <w:rsid w:val="007B04C0"/>
    <w:rsid w:val="007B50E4"/>
    <w:rsid w:val="007B5F6F"/>
    <w:rsid w:val="007D1E79"/>
    <w:rsid w:val="007D3D73"/>
    <w:rsid w:val="007D4757"/>
    <w:rsid w:val="008029E1"/>
    <w:rsid w:val="00862AF5"/>
    <w:rsid w:val="00866F2D"/>
    <w:rsid w:val="008761ED"/>
    <w:rsid w:val="008810B5"/>
    <w:rsid w:val="00881E42"/>
    <w:rsid w:val="0089035C"/>
    <w:rsid w:val="00890573"/>
    <w:rsid w:val="0089290F"/>
    <w:rsid w:val="00896C32"/>
    <w:rsid w:val="008B37F8"/>
    <w:rsid w:val="008C2248"/>
    <w:rsid w:val="008D3A3D"/>
    <w:rsid w:val="008E6336"/>
    <w:rsid w:val="009113C1"/>
    <w:rsid w:val="009250EC"/>
    <w:rsid w:val="00931646"/>
    <w:rsid w:val="009451C5"/>
    <w:rsid w:val="00981790"/>
    <w:rsid w:val="00996987"/>
    <w:rsid w:val="009E56C7"/>
    <w:rsid w:val="009F22CC"/>
    <w:rsid w:val="00A0453F"/>
    <w:rsid w:val="00A0718F"/>
    <w:rsid w:val="00A20777"/>
    <w:rsid w:val="00A22015"/>
    <w:rsid w:val="00A31C1F"/>
    <w:rsid w:val="00A70D91"/>
    <w:rsid w:val="00A77C12"/>
    <w:rsid w:val="00A87D3D"/>
    <w:rsid w:val="00AB724B"/>
    <w:rsid w:val="00AC7B74"/>
    <w:rsid w:val="00AD244E"/>
    <w:rsid w:val="00AD2CF9"/>
    <w:rsid w:val="00AD55BA"/>
    <w:rsid w:val="00AD7352"/>
    <w:rsid w:val="00AE185D"/>
    <w:rsid w:val="00AE4F25"/>
    <w:rsid w:val="00AE5857"/>
    <w:rsid w:val="00B1021B"/>
    <w:rsid w:val="00B27BC8"/>
    <w:rsid w:val="00B30CFF"/>
    <w:rsid w:val="00B41EC2"/>
    <w:rsid w:val="00B43295"/>
    <w:rsid w:val="00B43E23"/>
    <w:rsid w:val="00B60490"/>
    <w:rsid w:val="00BA46BC"/>
    <w:rsid w:val="00BA6478"/>
    <w:rsid w:val="00BB1DF5"/>
    <w:rsid w:val="00BB58D2"/>
    <w:rsid w:val="00BC0303"/>
    <w:rsid w:val="00BC1CEF"/>
    <w:rsid w:val="00BC1E95"/>
    <w:rsid w:val="00BE437B"/>
    <w:rsid w:val="00C017A3"/>
    <w:rsid w:val="00C03F7A"/>
    <w:rsid w:val="00C07A39"/>
    <w:rsid w:val="00C1216C"/>
    <w:rsid w:val="00C1454B"/>
    <w:rsid w:val="00C1717E"/>
    <w:rsid w:val="00C37EFF"/>
    <w:rsid w:val="00C476DA"/>
    <w:rsid w:val="00C56CE2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50973"/>
    <w:rsid w:val="00D5162C"/>
    <w:rsid w:val="00D53134"/>
    <w:rsid w:val="00D616D5"/>
    <w:rsid w:val="00D641AE"/>
    <w:rsid w:val="00D70D8E"/>
    <w:rsid w:val="00D844DA"/>
    <w:rsid w:val="00D950E2"/>
    <w:rsid w:val="00DA0A81"/>
    <w:rsid w:val="00DA313C"/>
    <w:rsid w:val="00DB4297"/>
    <w:rsid w:val="00DC2DF7"/>
    <w:rsid w:val="00DD7C13"/>
    <w:rsid w:val="00DE28B0"/>
    <w:rsid w:val="00E00EB2"/>
    <w:rsid w:val="00E020A2"/>
    <w:rsid w:val="00E30392"/>
    <w:rsid w:val="00E303BE"/>
    <w:rsid w:val="00E4554B"/>
    <w:rsid w:val="00E535EA"/>
    <w:rsid w:val="00E6211E"/>
    <w:rsid w:val="00E65FF8"/>
    <w:rsid w:val="00E674F2"/>
    <w:rsid w:val="00E708C8"/>
    <w:rsid w:val="00E77AFB"/>
    <w:rsid w:val="00EA5284"/>
    <w:rsid w:val="00EA6F4F"/>
    <w:rsid w:val="00EB0CFC"/>
    <w:rsid w:val="00EB1B2D"/>
    <w:rsid w:val="00EB2782"/>
    <w:rsid w:val="00EB521D"/>
    <w:rsid w:val="00EC06DC"/>
    <w:rsid w:val="00ED04BB"/>
    <w:rsid w:val="00EF05DD"/>
    <w:rsid w:val="00EF0A92"/>
    <w:rsid w:val="00EF6A8F"/>
    <w:rsid w:val="00EF6E44"/>
    <w:rsid w:val="00F265AB"/>
    <w:rsid w:val="00F40893"/>
    <w:rsid w:val="00F45755"/>
    <w:rsid w:val="00F45BAC"/>
    <w:rsid w:val="00F54A02"/>
    <w:rsid w:val="00F661CB"/>
    <w:rsid w:val="00F74E5B"/>
    <w:rsid w:val="00F85F78"/>
    <w:rsid w:val="00FA0CB1"/>
    <w:rsid w:val="00FA5E5B"/>
    <w:rsid w:val="00FC5C60"/>
    <w:rsid w:val="00FD7BC4"/>
    <w:rsid w:val="00FF18BF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CFF4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728F75-ACFD-4A5C-BA01-7D4EA1B73116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3EF9B8-2DBA-496E-AFF1-14DB187C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Nilotinib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Nilotinib</dc:title>
  <dc:subject>Possible Side Effects of Nilotinib</dc:subject>
  <dc:creator>HHS/DCTD/CTEP</dc:creator>
  <cp:keywords>Possible Side Effects, Nilotinib</cp:keywords>
  <cp:lastModifiedBy>Venediktov, Rebecca (NIH/NCI) [C]</cp:lastModifiedBy>
  <cp:revision>6</cp:revision>
  <cp:lastPrinted>2011-11-22T20:54:00Z</cp:lastPrinted>
  <dcterms:created xsi:type="dcterms:W3CDTF">2020-01-29T21:01:00Z</dcterms:created>
  <dcterms:modified xsi:type="dcterms:W3CDTF">2020-01-31T20:54:00Z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