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32E9" w14:textId="6115E5F9" w:rsidR="00B32813" w:rsidRPr="00786B1C" w:rsidRDefault="00D315C3" w:rsidP="006906E0">
      <w:pPr>
        <w:pStyle w:val="Heading1"/>
        <w:ind w:left="173"/>
      </w:pPr>
      <w:r w:rsidRPr="006906E0">
        <w:rPr>
          <w:rStyle w:val="Strong"/>
          <w:b w:val="0"/>
          <w:bCs/>
        </w:rPr>
        <w:t xml:space="preserve">Possible Side Effects of </w:t>
      </w:r>
      <w:proofErr w:type="spellStart"/>
      <w:r w:rsidR="00685F32" w:rsidRPr="006906E0">
        <w:rPr>
          <w:rStyle w:val="Strong"/>
          <w:b w:val="0"/>
          <w:bCs/>
        </w:rPr>
        <w:t>Pegaspargase</w:t>
      </w:r>
      <w:proofErr w:type="spellEnd"/>
      <w:r w:rsidR="00685F32" w:rsidRPr="00786B1C">
        <w:t xml:space="preserve"> </w:t>
      </w:r>
      <w:r w:rsidR="008F45B1">
        <w:t>(PEG L-Asparaginase)</w:t>
      </w:r>
      <w:r w:rsidR="0017502A">
        <w:t xml:space="preserve"> or </w:t>
      </w:r>
      <w:proofErr w:type="spellStart"/>
      <w:r w:rsidR="00A33F56">
        <w:t>C</w:t>
      </w:r>
      <w:r w:rsidR="0017502A">
        <w:t>alaspargase</w:t>
      </w:r>
      <w:proofErr w:type="spellEnd"/>
      <w:r w:rsidR="008F45B1">
        <w:t xml:space="preserve"> </w:t>
      </w:r>
      <w:r w:rsidRPr="00786B1C">
        <w:t>(Table Version Date:</w:t>
      </w:r>
      <w:r w:rsidR="008C4DA7" w:rsidRPr="00786B1C">
        <w:t xml:space="preserve"> </w:t>
      </w:r>
      <w:r w:rsidR="00591C22">
        <w:t xml:space="preserve">April </w:t>
      </w:r>
      <w:r w:rsidR="002947AE">
        <w:t>5, 2024</w:t>
      </w:r>
      <w:r w:rsidRPr="00786B1C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5B47DA" w14:paraId="7F852644" w14:textId="77777777" w:rsidTr="006906E0">
        <w:trPr>
          <w:cantSplit/>
          <w:tblHeader/>
        </w:trPr>
        <w:tc>
          <w:tcPr>
            <w:tcW w:w="10728" w:type="dxa"/>
          </w:tcPr>
          <w:p w14:paraId="5CBFD887" w14:textId="77777777" w:rsidR="00B951AE" w:rsidRPr="004F302F" w:rsidRDefault="00B951AE" w:rsidP="005B47DA">
            <w:pPr>
              <w:jc w:val="center"/>
              <w:rPr>
                <w:rStyle w:val="Strong"/>
              </w:rPr>
            </w:pPr>
            <w:r w:rsidRPr="004F302F">
              <w:rPr>
                <w:rStyle w:val="Strong"/>
              </w:rPr>
              <w:t>COMMON, SOME MAY BE SERIOUS</w:t>
            </w:r>
          </w:p>
          <w:p w14:paraId="46E2A29C" w14:textId="08CD9A71" w:rsidR="00704B3C" w:rsidRPr="005B47DA" w:rsidRDefault="00B951AE" w:rsidP="005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D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="006A6680" w:rsidRPr="006A6680">
              <w:rPr>
                <w:rFonts w:ascii="Times New Roman" w:hAnsi="Times New Roman"/>
                <w:sz w:val="24"/>
                <w:szCs w:val="24"/>
              </w:rPr>
              <w:t>Pegaspargase</w:t>
            </w:r>
            <w:proofErr w:type="spellEnd"/>
            <w:r w:rsidR="00A33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F56" w:rsidRPr="00591C22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proofErr w:type="spellStart"/>
            <w:r w:rsidR="00A33F56">
              <w:rPr>
                <w:rFonts w:ascii="Times New Roman" w:hAnsi="Times New Roman"/>
                <w:sz w:val="24"/>
                <w:szCs w:val="24"/>
              </w:rPr>
              <w:t>C</w:t>
            </w:r>
            <w:r w:rsidR="00A33F56" w:rsidRPr="00591C22">
              <w:rPr>
                <w:rFonts w:ascii="Times New Roman" w:hAnsi="Times New Roman"/>
                <w:sz w:val="24"/>
                <w:szCs w:val="24"/>
              </w:rPr>
              <w:t>alaspargase</w:t>
            </w:r>
            <w:proofErr w:type="spellEnd"/>
            <w:r w:rsidRPr="005B47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155B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5B47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5B47DA" w14:paraId="45623504" w14:textId="77777777" w:rsidTr="006906E0">
        <w:tc>
          <w:tcPr>
            <w:tcW w:w="10728" w:type="dxa"/>
          </w:tcPr>
          <w:p w14:paraId="5ACD6A30" w14:textId="77777777" w:rsidR="008311FD" w:rsidRDefault="008311FD" w:rsidP="00591C2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47DA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3219F89D" w14:textId="77777777" w:rsidR="006346FE" w:rsidRPr="005B47DA" w:rsidRDefault="006346FE" w:rsidP="00591C2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47DA">
              <w:rPr>
                <w:rFonts w:ascii="Times New Roman" w:hAnsi="Times New Roman"/>
                <w:sz w:val="24"/>
                <w:szCs w:val="24"/>
              </w:rPr>
              <w:t>Nausea, vomiting</w:t>
            </w:r>
          </w:p>
          <w:p w14:paraId="656F1A15" w14:textId="77777777" w:rsidR="0076005A" w:rsidRPr="0076005A" w:rsidRDefault="0076005A" w:rsidP="00591C2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005A">
              <w:rPr>
                <w:rFonts w:ascii="Times New Roman" w:hAnsi="Times New Roman"/>
                <w:sz w:val="24"/>
                <w:szCs w:val="24"/>
              </w:rPr>
              <w:t>Chills, fever</w:t>
            </w:r>
          </w:p>
          <w:p w14:paraId="72488EFD" w14:textId="77777777" w:rsidR="0076005A" w:rsidRDefault="00780E5C" w:rsidP="00591C2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005A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64A2674F" w14:textId="77777777" w:rsidR="0076005A" w:rsidRPr="005B47DA" w:rsidRDefault="0076005A" w:rsidP="00591C22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005A">
              <w:rPr>
                <w:rFonts w:ascii="Times New Roman" w:hAnsi="Times New Roman"/>
                <w:sz w:val="24"/>
                <w:szCs w:val="24"/>
              </w:rPr>
              <w:t>Hives, rash</w:t>
            </w:r>
          </w:p>
        </w:tc>
      </w:tr>
    </w:tbl>
    <w:p w14:paraId="6398A2D5" w14:textId="77777777" w:rsidR="00292DC1" w:rsidRPr="009B6A20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5B47DA" w14:paraId="325F59D2" w14:textId="77777777" w:rsidTr="006906E0">
        <w:trPr>
          <w:cantSplit/>
          <w:tblHeader/>
        </w:trPr>
        <w:tc>
          <w:tcPr>
            <w:tcW w:w="10728" w:type="dxa"/>
          </w:tcPr>
          <w:p w14:paraId="71ABB10C" w14:textId="77777777" w:rsidR="00B951AE" w:rsidRPr="004F302F" w:rsidRDefault="00B951AE" w:rsidP="005B47DA">
            <w:pPr>
              <w:jc w:val="center"/>
              <w:rPr>
                <w:rStyle w:val="Strong"/>
              </w:rPr>
            </w:pPr>
            <w:r w:rsidRPr="004F302F">
              <w:rPr>
                <w:rStyle w:val="Strong"/>
              </w:rPr>
              <w:t>OCCASIONAL, SOME MAY BE SERIOUS</w:t>
            </w:r>
          </w:p>
          <w:p w14:paraId="62B41A3C" w14:textId="1E93E2B4" w:rsidR="00704B3C" w:rsidRPr="005B47DA" w:rsidRDefault="00B951AE" w:rsidP="005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D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="006A6680" w:rsidRPr="006A6680">
              <w:rPr>
                <w:rFonts w:ascii="Times New Roman" w:hAnsi="Times New Roman"/>
                <w:sz w:val="24"/>
                <w:szCs w:val="24"/>
              </w:rPr>
              <w:t>Pegaspargase</w:t>
            </w:r>
            <w:proofErr w:type="spellEnd"/>
            <w:r w:rsidR="00A33F56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proofErr w:type="spellStart"/>
            <w:r w:rsidR="00A33F56">
              <w:rPr>
                <w:rFonts w:ascii="Times New Roman" w:hAnsi="Times New Roman"/>
                <w:sz w:val="24"/>
                <w:szCs w:val="24"/>
              </w:rPr>
              <w:t>Calaspargase</w:t>
            </w:r>
            <w:proofErr w:type="spellEnd"/>
            <w:r w:rsidRPr="005B47DA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5B47DA" w14:paraId="3FF2B941" w14:textId="77777777" w:rsidTr="006906E0">
        <w:tc>
          <w:tcPr>
            <w:tcW w:w="10728" w:type="dxa"/>
          </w:tcPr>
          <w:p w14:paraId="0F05A7F5" w14:textId="77777777" w:rsidR="00D4634E" w:rsidRPr="005B47DA" w:rsidRDefault="00D4634E" w:rsidP="00591C2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47DA">
              <w:rPr>
                <w:rFonts w:ascii="Times New Roman" w:hAnsi="Times New Roman"/>
                <w:sz w:val="24"/>
                <w:szCs w:val="24"/>
              </w:rPr>
              <w:t>Abnormal heart beat</w:t>
            </w:r>
          </w:p>
          <w:p w14:paraId="67090D3C" w14:textId="3099FE6F" w:rsidR="00780E5C" w:rsidRPr="00780E5C" w:rsidRDefault="00780E5C" w:rsidP="00591C2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0E5C">
              <w:rPr>
                <w:rFonts w:ascii="Times New Roman" w:hAnsi="Times New Roman"/>
                <w:sz w:val="24"/>
                <w:szCs w:val="24"/>
              </w:rPr>
              <w:t>Blood clot</w:t>
            </w:r>
            <w:r w:rsidR="0017502A" w:rsidRPr="00A33F56">
              <w:rPr>
                <w:rFonts w:ascii="Times New Roman" w:hAnsi="Times New Roman"/>
                <w:sz w:val="24"/>
                <w:szCs w:val="24"/>
              </w:rPr>
              <w:t>,</w:t>
            </w:r>
            <w:r w:rsidR="0017502A" w:rsidRPr="00591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F61">
              <w:rPr>
                <w:rFonts w:ascii="Times New Roman" w:hAnsi="Times New Roman"/>
                <w:sz w:val="24"/>
                <w:szCs w:val="24"/>
              </w:rPr>
              <w:t>including</w:t>
            </w:r>
            <w:r w:rsidR="0017502A" w:rsidRPr="00591C22">
              <w:rPr>
                <w:rFonts w:ascii="Times New Roman" w:hAnsi="Times New Roman"/>
                <w:sz w:val="24"/>
                <w:szCs w:val="24"/>
              </w:rPr>
              <w:t xml:space="preserve"> in the brain</w:t>
            </w:r>
            <w:r w:rsidR="00A33F56">
              <w:rPr>
                <w:rFonts w:ascii="Times New Roman" w:hAnsi="Times New Roman"/>
                <w:sz w:val="24"/>
                <w:szCs w:val="24"/>
              </w:rPr>
              <w:t>,</w:t>
            </w:r>
            <w:r w:rsidR="0017502A" w:rsidRPr="00591C22">
              <w:rPr>
                <w:rFonts w:ascii="Times New Roman" w:hAnsi="Times New Roman"/>
                <w:sz w:val="24"/>
                <w:szCs w:val="24"/>
              </w:rPr>
              <w:t xml:space="preserve"> which may lead to stroke</w:t>
            </w:r>
          </w:p>
          <w:p w14:paraId="614DAF94" w14:textId="77777777" w:rsidR="00825DD4" w:rsidRPr="005B47DA" w:rsidRDefault="00825DD4" w:rsidP="00591C2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47DA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7C55B979" w14:textId="77777777" w:rsidR="00780E5C" w:rsidRPr="00780E5C" w:rsidRDefault="00780E5C" w:rsidP="00591C2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0E5C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FB948B2" w14:textId="77777777" w:rsidR="00825DD4" w:rsidRDefault="00825DD4" w:rsidP="00591C2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47DA">
              <w:rPr>
                <w:rFonts w:ascii="Times New Roman" w:hAnsi="Times New Roman"/>
                <w:sz w:val="24"/>
                <w:szCs w:val="24"/>
              </w:rPr>
              <w:t>Anemia which may require blood transfusions</w:t>
            </w:r>
          </w:p>
          <w:p w14:paraId="0226CAAE" w14:textId="77777777" w:rsidR="00825DD4" w:rsidRPr="005B47DA" w:rsidRDefault="00825DD4" w:rsidP="00591C2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47DA">
              <w:rPr>
                <w:rFonts w:ascii="Times New Roman" w:hAnsi="Times New Roman"/>
                <w:sz w:val="24"/>
                <w:szCs w:val="24"/>
              </w:rPr>
              <w:t>Liver damage which may cause yellowing of eyes and skin</w:t>
            </w:r>
          </w:p>
          <w:p w14:paraId="518FC776" w14:textId="33F7F6D3" w:rsidR="0017502A" w:rsidRDefault="0017502A" w:rsidP="00591C2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Belly pain, damage to the pancreas</w:t>
            </w:r>
          </w:p>
          <w:p w14:paraId="43B633EC" w14:textId="2A59C964" w:rsidR="00780E5C" w:rsidRPr="005B47DA" w:rsidRDefault="00A563F5" w:rsidP="00591C2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7410">
              <w:rPr>
                <w:rFonts w:ascii="Times New Roman" w:hAnsi="Times New Roman"/>
                <w:sz w:val="24"/>
                <w:szCs w:val="24"/>
              </w:rPr>
              <w:t>Diabetes</w:t>
            </w:r>
          </w:p>
        </w:tc>
      </w:tr>
    </w:tbl>
    <w:p w14:paraId="5DB9C841" w14:textId="77777777" w:rsidR="00292DC1" w:rsidRPr="009B6A20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5B47DA" w14:paraId="0D734E84" w14:textId="77777777" w:rsidTr="006906E0">
        <w:trPr>
          <w:cantSplit/>
          <w:tblHeader/>
        </w:trPr>
        <w:tc>
          <w:tcPr>
            <w:tcW w:w="10728" w:type="dxa"/>
          </w:tcPr>
          <w:p w14:paraId="3B44570E" w14:textId="77777777" w:rsidR="00B951AE" w:rsidRPr="004F302F" w:rsidRDefault="00B951AE" w:rsidP="005B47DA">
            <w:pPr>
              <w:jc w:val="center"/>
              <w:rPr>
                <w:rStyle w:val="Strong"/>
              </w:rPr>
            </w:pPr>
            <w:r w:rsidRPr="004F302F">
              <w:rPr>
                <w:rStyle w:val="Strong"/>
              </w:rPr>
              <w:t>RARE, AND SERIOUS</w:t>
            </w:r>
          </w:p>
          <w:p w14:paraId="47CC8E13" w14:textId="1B28C881" w:rsidR="00704B3C" w:rsidRPr="005B47DA" w:rsidRDefault="00B951AE" w:rsidP="005B4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D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="006A6680" w:rsidRPr="006A6680">
              <w:rPr>
                <w:rFonts w:ascii="Times New Roman" w:hAnsi="Times New Roman"/>
                <w:sz w:val="24"/>
                <w:szCs w:val="24"/>
              </w:rPr>
              <w:t>Pegaspargase</w:t>
            </w:r>
            <w:proofErr w:type="spellEnd"/>
            <w:r w:rsidR="00A33F56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proofErr w:type="spellStart"/>
            <w:r w:rsidR="00A33F56">
              <w:rPr>
                <w:rFonts w:ascii="Times New Roman" w:hAnsi="Times New Roman"/>
                <w:sz w:val="24"/>
                <w:szCs w:val="24"/>
              </w:rPr>
              <w:t>Calaspargase</w:t>
            </w:r>
            <w:proofErr w:type="spellEnd"/>
            <w:r w:rsidRPr="005B47DA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5B47DA" w14:paraId="28FCC9A3" w14:textId="77777777" w:rsidTr="006906E0">
        <w:tc>
          <w:tcPr>
            <w:tcW w:w="10728" w:type="dxa"/>
          </w:tcPr>
          <w:p w14:paraId="1B97C8BD" w14:textId="30DA413C" w:rsidR="00767989" w:rsidRPr="005B47DA" w:rsidRDefault="002947AE" w:rsidP="00591C22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47AE">
              <w:rPr>
                <w:rFonts w:ascii="Times New Roman" w:hAnsi="Times New Roman"/>
                <w:sz w:val="24"/>
                <w:szCs w:val="24"/>
              </w:rPr>
              <w:t>Sinusoidal obstructive syndrome (SOS)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7AE">
              <w:rPr>
                <w:rFonts w:ascii="Times New Roman" w:hAnsi="Times New Roman"/>
                <w:sz w:val="24"/>
                <w:szCs w:val="24"/>
              </w:rPr>
              <w:t>which may cause damage to the liver, yellowing of the eyes and skin, swelling</w:t>
            </w:r>
          </w:p>
        </w:tc>
      </w:tr>
    </w:tbl>
    <w:p w14:paraId="04D036EE" w14:textId="77777777" w:rsidR="005E697B" w:rsidRPr="009B6A20" w:rsidRDefault="005E697B" w:rsidP="00B951AE">
      <w:pPr>
        <w:rPr>
          <w:rFonts w:ascii="Times New Roman" w:hAnsi="Times New Roman"/>
          <w:sz w:val="24"/>
          <w:szCs w:val="24"/>
        </w:rPr>
      </w:pPr>
    </w:p>
    <w:sectPr w:rsidR="005E697B" w:rsidRPr="009B6A20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B217" w14:textId="77777777" w:rsidR="00834B3A" w:rsidRDefault="00834B3A" w:rsidP="00D616D5">
      <w:r>
        <w:separator/>
      </w:r>
    </w:p>
  </w:endnote>
  <w:endnote w:type="continuationSeparator" w:id="0">
    <w:p w14:paraId="22D2E0A6" w14:textId="77777777" w:rsidR="00834B3A" w:rsidRDefault="00834B3A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0F43" w14:textId="77777777" w:rsidR="00EF6A8F" w:rsidRDefault="00EF6A8F" w:rsidP="007453DC">
    <w:pPr>
      <w:pStyle w:val="Footer"/>
      <w:jc w:val="center"/>
      <w:rPr>
        <w:sz w:val="18"/>
      </w:rPr>
    </w:pPr>
    <w:r w:rsidRPr="009B6A20">
      <w:rPr>
        <w:rFonts w:ascii="Times New Roman" w:hAnsi="Times New Roman"/>
        <w:sz w:val="24"/>
        <w:szCs w:val="24"/>
      </w:rPr>
      <w:t xml:space="preserve">Page </w:t>
    </w:r>
    <w:r w:rsidRPr="009B6A20">
      <w:rPr>
        <w:rFonts w:ascii="Times New Roman" w:hAnsi="Times New Roman"/>
        <w:b/>
        <w:sz w:val="24"/>
        <w:szCs w:val="24"/>
      </w:rPr>
      <w:fldChar w:fldCharType="begin"/>
    </w:r>
    <w:r w:rsidRPr="009B6A20">
      <w:rPr>
        <w:rFonts w:ascii="Times New Roman" w:hAnsi="Times New Roman"/>
        <w:b/>
        <w:sz w:val="24"/>
        <w:szCs w:val="24"/>
      </w:rPr>
      <w:instrText xml:space="preserve"> PAGE </w:instrText>
    </w:r>
    <w:r w:rsidRPr="009B6A20">
      <w:rPr>
        <w:rFonts w:ascii="Times New Roman" w:hAnsi="Times New Roman"/>
        <w:b/>
        <w:sz w:val="24"/>
        <w:szCs w:val="24"/>
      </w:rPr>
      <w:fldChar w:fldCharType="separate"/>
    </w:r>
    <w:r w:rsidR="00DF6AA5">
      <w:rPr>
        <w:rFonts w:ascii="Times New Roman" w:hAnsi="Times New Roman"/>
        <w:b/>
        <w:noProof/>
        <w:sz w:val="24"/>
        <w:szCs w:val="24"/>
      </w:rPr>
      <w:t>1</w:t>
    </w:r>
    <w:r w:rsidRPr="009B6A20">
      <w:rPr>
        <w:rFonts w:ascii="Times New Roman" w:hAnsi="Times New Roman"/>
        <w:b/>
        <w:sz w:val="24"/>
        <w:szCs w:val="24"/>
      </w:rPr>
      <w:fldChar w:fldCharType="end"/>
    </w:r>
    <w:r w:rsidRPr="009B6A20">
      <w:rPr>
        <w:rFonts w:ascii="Times New Roman" w:hAnsi="Times New Roman"/>
        <w:sz w:val="24"/>
        <w:szCs w:val="24"/>
      </w:rPr>
      <w:t xml:space="preserve"> of </w:t>
    </w:r>
    <w:r w:rsidRPr="009B6A20">
      <w:rPr>
        <w:rFonts w:ascii="Times New Roman" w:hAnsi="Times New Roman"/>
        <w:b/>
        <w:sz w:val="24"/>
        <w:szCs w:val="24"/>
      </w:rPr>
      <w:fldChar w:fldCharType="begin"/>
    </w:r>
    <w:r w:rsidRPr="009B6A20">
      <w:rPr>
        <w:rFonts w:ascii="Times New Roman" w:hAnsi="Times New Roman"/>
        <w:b/>
        <w:sz w:val="24"/>
        <w:szCs w:val="24"/>
      </w:rPr>
      <w:instrText xml:space="preserve"> NUMPAGES  </w:instrText>
    </w:r>
    <w:r w:rsidRPr="009B6A20">
      <w:rPr>
        <w:rFonts w:ascii="Times New Roman" w:hAnsi="Times New Roman"/>
        <w:b/>
        <w:sz w:val="24"/>
        <w:szCs w:val="24"/>
      </w:rPr>
      <w:fldChar w:fldCharType="separate"/>
    </w:r>
    <w:r w:rsidR="00DF6AA5">
      <w:rPr>
        <w:rFonts w:ascii="Times New Roman" w:hAnsi="Times New Roman"/>
        <w:b/>
        <w:noProof/>
        <w:sz w:val="24"/>
        <w:szCs w:val="24"/>
      </w:rPr>
      <w:t>1</w:t>
    </w:r>
    <w:r w:rsidRPr="009B6A20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EB3A" w14:textId="77777777" w:rsidR="00834B3A" w:rsidRDefault="00834B3A" w:rsidP="00D616D5">
      <w:r>
        <w:separator/>
      </w:r>
    </w:p>
  </w:footnote>
  <w:footnote w:type="continuationSeparator" w:id="0">
    <w:p w14:paraId="5F234EB1" w14:textId="77777777" w:rsidR="00834B3A" w:rsidRDefault="00834B3A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4457"/>
    <w:multiLevelType w:val="hybridMultilevel"/>
    <w:tmpl w:val="673A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974041">
    <w:abstractNumId w:val="5"/>
  </w:num>
  <w:num w:numId="2" w16cid:durableId="1528907462">
    <w:abstractNumId w:val="9"/>
  </w:num>
  <w:num w:numId="3" w16cid:durableId="1174568128">
    <w:abstractNumId w:val="1"/>
  </w:num>
  <w:num w:numId="4" w16cid:durableId="1781486218">
    <w:abstractNumId w:val="2"/>
  </w:num>
  <w:num w:numId="5" w16cid:durableId="747652701">
    <w:abstractNumId w:val="0"/>
  </w:num>
  <w:num w:numId="6" w16cid:durableId="83696525">
    <w:abstractNumId w:val="7"/>
  </w:num>
  <w:num w:numId="7" w16cid:durableId="505755223">
    <w:abstractNumId w:val="8"/>
  </w:num>
  <w:num w:numId="8" w16cid:durableId="802577899">
    <w:abstractNumId w:val="6"/>
  </w:num>
  <w:num w:numId="9" w16cid:durableId="1678190439">
    <w:abstractNumId w:val="10"/>
  </w:num>
  <w:num w:numId="10" w16cid:durableId="633220874">
    <w:abstractNumId w:val="4"/>
  </w:num>
  <w:num w:numId="11" w16cid:durableId="1129860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16EA2"/>
    <w:rsid w:val="000240E0"/>
    <w:rsid w:val="00042BA2"/>
    <w:rsid w:val="00064F30"/>
    <w:rsid w:val="00071F39"/>
    <w:rsid w:val="00077F92"/>
    <w:rsid w:val="000820CA"/>
    <w:rsid w:val="00084B56"/>
    <w:rsid w:val="000A4D66"/>
    <w:rsid w:val="000A7BA2"/>
    <w:rsid w:val="000C0616"/>
    <w:rsid w:val="000E3C1B"/>
    <w:rsid w:val="00114905"/>
    <w:rsid w:val="00140780"/>
    <w:rsid w:val="00146229"/>
    <w:rsid w:val="00162D4A"/>
    <w:rsid w:val="0017502A"/>
    <w:rsid w:val="00175EF2"/>
    <w:rsid w:val="001853E9"/>
    <w:rsid w:val="00186F61"/>
    <w:rsid w:val="00192D60"/>
    <w:rsid w:val="001B7937"/>
    <w:rsid w:val="001F377B"/>
    <w:rsid w:val="001F70ED"/>
    <w:rsid w:val="00200A0E"/>
    <w:rsid w:val="0021183C"/>
    <w:rsid w:val="00213C67"/>
    <w:rsid w:val="00220220"/>
    <w:rsid w:val="00227765"/>
    <w:rsid w:val="00254B61"/>
    <w:rsid w:val="00290B6D"/>
    <w:rsid w:val="00292DC1"/>
    <w:rsid w:val="002947AE"/>
    <w:rsid w:val="00296F67"/>
    <w:rsid w:val="002C1391"/>
    <w:rsid w:val="002E2B91"/>
    <w:rsid w:val="002E3761"/>
    <w:rsid w:val="002E4E1E"/>
    <w:rsid w:val="002E5788"/>
    <w:rsid w:val="002E632B"/>
    <w:rsid w:val="002E64C6"/>
    <w:rsid w:val="00302965"/>
    <w:rsid w:val="00311215"/>
    <w:rsid w:val="0032011A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917E8"/>
    <w:rsid w:val="003B4930"/>
    <w:rsid w:val="003C24FC"/>
    <w:rsid w:val="003D1820"/>
    <w:rsid w:val="003E7BC2"/>
    <w:rsid w:val="00406BC9"/>
    <w:rsid w:val="004070D8"/>
    <w:rsid w:val="00421B14"/>
    <w:rsid w:val="0043305B"/>
    <w:rsid w:val="00433260"/>
    <w:rsid w:val="00453117"/>
    <w:rsid w:val="00460EAA"/>
    <w:rsid w:val="0048155B"/>
    <w:rsid w:val="00490446"/>
    <w:rsid w:val="004B473F"/>
    <w:rsid w:val="004D0E5D"/>
    <w:rsid w:val="004F28AB"/>
    <w:rsid w:val="004F302F"/>
    <w:rsid w:val="004F4E69"/>
    <w:rsid w:val="00511B27"/>
    <w:rsid w:val="005169CE"/>
    <w:rsid w:val="005248B0"/>
    <w:rsid w:val="005250B8"/>
    <w:rsid w:val="00525D15"/>
    <w:rsid w:val="00531C53"/>
    <w:rsid w:val="0053603B"/>
    <w:rsid w:val="00537D5F"/>
    <w:rsid w:val="005414AD"/>
    <w:rsid w:val="005526E0"/>
    <w:rsid w:val="0058001F"/>
    <w:rsid w:val="00590780"/>
    <w:rsid w:val="00591C22"/>
    <w:rsid w:val="00591D51"/>
    <w:rsid w:val="0059666C"/>
    <w:rsid w:val="005A3621"/>
    <w:rsid w:val="005B47DA"/>
    <w:rsid w:val="005B776F"/>
    <w:rsid w:val="005E0582"/>
    <w:rsid w:val="005E509A"/>
    <w:rsid w:val="005E697B"/>
    <w:rsid w:val="00603326"/>
    <w:rsid w:val="006165AA"/>
    <w:rsid w:val="006178F6"/>
    <w:rsid w:val="006346FE"/>
    <w:rsid w:val="00635A3B"/>
    <w:rsid w:val="00635C7C"/>
    <w:rsid w:val="00640A3D"/>
    <w:rsid w:val="0064480B"/>
    <w:rsid w:val="00650D65"/>
    <w:rsid w:val="006518DB"/>
    <w:rsid w:val="00656A67"/>
    <w:rsid w:val="006676FF"/>
    <w:rsid w:val="00670D1B"/>
    <w:rsid w:val="00675B40"/>
    <w:rsid w:val="006813CF"/>
    <w:rsid w:val="00685F32"/>
    <w:rsid w:val="00690580"/>
    <w:rsid w:val="006906E0"/>
    <w:rsid w:val="006916A7"/>
    <w:rsid w:val="00692899"/>
    <w:rsid w:val="00692DA6"/>
    <w:rsid w:val="006A6680"/>
    <w:rsid w:val="006A7EC7"/>
    <w:rsid w:val="006C0E23"/>
    <w:rsid w:val="006C34B7"/>
    <w:rsid w:val="006D2E77"/>
    <w:rsid w:val="006E55A0"/>
    <w:rsid w:val="006E6422"/>
    <w:rsid w:val="006F1FEB"/>
    <w:rsid w:val="00704B3C"/>
    <w:rsid w:val="00711BE5"/>
    <w:rsid w:val="007453DC"/>
    <w:rsid w:val="00747F78"/>
    <w:rsid w:val="007528F5"/>
    <w:rsid w:val="0076005A"/>
    <w:rsid w:val="00767989"/>
    <w:rsid w:val="00772B95"/>
    <w:rsid w:val="00780E5C"/>
    <w:rsid w:val="00784C65"/>
    <w:rsid w:val="00786B1C"/>
    <w:rsid w:val="007879BD"/>
    <w:rsid w:val="00795A56"/>
    <w:rsid w:val="007A32EA"/>
    <w:rsid w:val="007A33AD"/>
    <w:rsid w:val="007B04C0"/>
    <w:rsid w:val="007B5F6F"/>
    <w:rsid w:val="007C240D"/>
    <w:rsid w:val="007C60F7"/>
    <w:rsid w:val="007D4757"/>
    <w:rsid w:val="007D59DA"/>
    <w:rsid w:val="007E7F62"/>
    <w:rsid w:val="00825DD4"/>
    <w:rsid w:val="008311FD"/>
    <w:rsid w:val="00834B3A"/>
    <w:rsid w:val="00875759"/>
    <w:rsid w:val="008761ED"/>
    <w:rsid w:val="0089035C"/>
    <w:rsid w:val="00890573"/>
    <w:rsid w:val="0089290F"/>
    <w:rsid w:val="00896C32"/>
    <w:rsid w:val="008B37F8"/>
    <w:rsid w:val="008C2248"/>
    <w:rsid w:val="008C4DA7"/>
    <w:rsid w:val="008E71E9"/>
    <w:rsid w:val="008F45B1"/>
    <w:rsid w:val="0090128A"/>
    <w:rsid w:val="00904716"/>
    <w:rsid w:val="00907410"/>
    <w:rsid w:val="009113C1"/>
    <w:rsid w:val="009250EC"/>
    <w:rsid w:val="00931646"/>
    <w:rsid w:val="009451C5"/>
    <w:rsid w:val="00966DF6"/>
    <w:rsid w:val="00981790"/>
    <w:rsid w:val="0099744F"/>
    <w:rsid w:val="009B6A20"/>
    <w:rsid w:val="009B6F0A"/>
    <w:rsid w:val="009C50F9"/>
    <w:rsid w:val="009E56C7"/>
    <w:rsid w:val="00A0453F"/>
    <w:rsid w:val="00A0718F"/>
    <w:rsid w:val="00A22015"/>
    <w:rsid w:val="00A33F56"/>
    <w:rsid w:val="00A35388"/>
    <w:rsid w:val="00A563F5"/>
    <w:rsid w:val="00A70D91"/>
    <w:rsid w:val="00A77C12"/>
    <w:rsid w:val="00A87D3D"/>
    <w:rsid w:val="00AA37AB"/>
    <w:rsid w:val="00AB724B"/>
    <w:rsid w:val="00AC3A6E"/>
    <w:rsid w:val="00AD2CF9"/>
    <w:rsid w:val="00AD55BA"/>
    <w:rsid w:val="00AD7352"/>
    <w:rsid w:val="00AE185D"/>
    <w:rsid w:val="00AE4F25"/>
    <w:rsid w:val="00AF02E8"/>
    <w:rsid w:val="00B00018"/>
    <w:rsid w:val="00B30CFF"/>
    <w:rsid w:val="00B32813"/>
    <w:rsid w:val="00B43295"/>
    <w:rsid w:val="00B43E23"/>
    <w:rsid w:val="00B70306"/>
    <w:rsid w:val="00B951AE"/>
    <w:rsid w:val="00BA6478"/>
    <w:rsid w:val="00BB58D2"/>
    <w:rsid w:val="00BB6F0A"/>
    <w:rsid w:val="00BC0303"/>
    <w:rsid w:val="00BC1CEF"/>
    <w:rsid w:val="00C07A39"/>
    <w:rsid w:val="00C1216C"/>
    <w:rsid w:val="00C1454B"/>
    <w:rsid w:val="00C17346"/>
    <w:rsid w:val="00C33A87"/>
    <w:rsid w:val="00C37EFF"/>
    <w:rsid w:val="00C5691E"/>
    <w:rsid w:val="00C97834"/>
    <w:rsid w:val="00CA64D5"/>
    <w:rsid w:val="00CB4AE6"/>
    <w:rsid w:val="00CC095B"/>
    <w:rsid w:val="00CC7716"/>
    <w:rsid w:val="00CC7B47"/>
    <w:rsid w:val="00CD1D85"/>
    <w:rsid w:val="00CF566C"/>
    <w:rsid w:val="00D00F87"/>
    <w:rsid w:val="00D066CC"/>
    <w:rsid w:val="00D125FC"/>
    <w:rsid w:val="00D13FF8"/>
    <w:rsid w:val="00D148A5"/>
    <w:rsid w:val="00D14E01"/>
    <w:rsid w:val="00D17AEE"/>
    <w:rsid w:val="00D315C3"/>
    <w:rsid w:val="00D4148F"/>
    <w:rsid w:val="00D4634E"/>
    <w:rsid w:val="00D50973"/>
    <w:rsid w:val="00D5162C"/>
    <w:rsid w:val="00D53134"/>
    <w:rsid w:val="00D540A3"/>
    <w:rsid w:val="00D5623E"/>
    <w:rsid w:val="00D616D5"/>
    <w:rsid w:val="00D63F61"/>
    <w:rsid w:val="00D950E2"/>
    <w:rsid w:val="00DA0A81"/>
    <w:rsid w:val="00DA313C"/>
    <w:rsid w:val="00DC2DF7"/>
    <w:rsid w:val="00DF6AA5"/>
    <w:rsid w:val="00E020A2"/>
    <w:rsid w:val="00E30392"/>
    <w:rsid w:val="00E4554B"/>
    <w:rsid w:val="00E535EA"/>
    <w:rsid w:val="00E708C8"/>
    <w:rsid w:val="00E77AFB"/>
    <w:rsid w:val="00EB01C3"/>
    <w:rsid w:val="00EB1B2D"/>
    <w:rsid w:val="00EB2782"/>
    <w:rsid w:val="00ED04BB"/>
    <w:rsid w:val="00ED46ED"/>
    <w:rsid w:val="00EE2259"/>
    <w:rsid w:val="00EF1266"/>
    <w:rsid w:val="00EF6A8F"/>
    <w:rsid w:val="00EF6E44"/>
    <w:rsid w:val="00F230FA"/>
    <w:rsid w:val="00F265AB"/>
    <w:rsid w:val="00F36A9A"/>
    <w:rsid w:val="00F40893"/>
    <w:rsid w:val="00F54A02"/>
    <w:rsid w:val="00F661CB"/>
    <w:rsid w:val="00FA0CB1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C20C"/>
  <w15:chartTrackingRefBased/>
  <w15:docId w15:val="{4E167C34-1993-433E-9FFA-C8FF84B5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5C3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D315C3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F302F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084B56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BA4F6-AAB8-41A0-97A3-DF3B47A08004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EE3933-AE5E-424B-A797-E1016DD7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Pegaspargase (PEG L-Asparaginase) or Calaspargase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Pegaspargase (PEG L-Asparaginase) or Calaspargase</dc:title>
  <dc:subject>Possible Side Effects of Pegaspargase (PEG L-Asparaginase)</dc:subject>
  <dc:creator>HHS/DCTD/CTEP</dc:creator>
  <cp:keywords>Possible Side Effects, Pegaspargase, PEG L-Asparaginase, Calaspargase</cp:keywords>
  <cp:lastModifiedBy>Smith, Kathleen (NIH/NCI) [C]</cp:lastModifiedBy>
  <cp:revision>2</cp:revision>
  <cp:lastPrinted>2011-11-22T20:54:00Z</cp:lastPrinted>
  <dcterms:created xsi:type="dcterms:W3CDTF">2024-04-05T17:42:00Z</dcterms:created>
  <dcterms:modified xsi:type="dcterms:W3CDTF">2024-04-05T17:42:00Z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